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A8" w:rsidRPr="00105721" w:rsidRDefault="00291AA8" w:rsidP="00291AA8">
      <w:pPr>
        <w:ind w:firstLine="708"/>
        <w:jc w:val="both"/>
        <w:rPr>
          <w:rFonts w:ascii="Arial" w:hAnsi="Arial" w:cs="Arial"/>
          <w:b/>
          <w:color w:val="000000"/>
          <w:sz w:val="22"/>
          <w:szCs w:val="22"/>
        </w:rPr>
      </w:pPr>
      <w:r w:rsidRPr="00105721">
        <w:rPr>
          <w:rFonts w:ascii="Arial" w:hAnsi="Arial" w:cs="Arial"/>
          <w:color w:val="000000"/>
          <w:sz w:val="22"/>
          <w:szCs w:val="22"/>
        </w:rPr>
        <w:t>Temeljem članka</w:t>
      </w:r>
      <w:r>
        <w:rPr>
          <w:rFonts w:ascii="Arial" w:hAnsi="Arial" w:cs="Arial"/>
          <w:color w:val="000000"/>
          <w:sz w:val="22"/>
          <w:szCs w:val="22"/>
        </w:rPr>
        <w:t xml:space="preserve"> 104. Zakona o komunalnom gospodarstvu („Narodne novine“, broj 68/18,110/18</w:t>
      </w:r>
      <w:r w:rsidRPr="002423F7">
        <w:rPr>
          <w:rFonts w:ascii="Arial" w:hAnsi="Arial" w:cs="Arial"/>
          <w:color w:val="000000"/>
          <w:sz w:val="22"/>
          <w:szCs w:val="22"/>
        </w:rPr>
        <w:t>),</w:t>
      </w:r>
      <w:r w:rsidRPr="00074FA2">
        <w:rPr>
          <w:rFonts w:ascii="Arial" w:hAnsi="Arial" w:cs="Arial"/>
          <w:color w:val="000000"/>
          <w:sz w:val="22"/>
          <w:szCs w:val="22"/>
        </w:rPr>
        <w:t xml:space="preserve"> </w:t>
      </w:r>
      <w:r>
        <w:rPr>
          <w:rFonts w:ascii="Arial" w:hAnsi="Arial" w:cs="Arial"/>
          <w:color w:val="000000"/>
          <w:sz w:val="22"/>
          <w:szCs w:val="22"/>
        </w:rPr>
        <w:t xml:space="preserve">članka 27. Statuta </w:t>
      </w:r>
      <w:r w:rsidRPr="00105721">
        <w:rPr>
          <w:rFonts w:ascii="Arial" w:hAnsi="Arial" w:cs="Arial"/>
          <w:color w:val="000000"/>
          <w:sz w:val="22"/>
          <w:szCs w:val="22"/>
        </w:rPr>
        <w:t>Grada Zadra („Glasnik Grada Zadra“ b</w:t>
      </w:r>
      <w:r>
        <w:rPr>
          <w:rFonts w:ascii="Arial" w:hAnsi="Arial" w:cs="Arial"/>
          <w:color w:val="000000"/>
          <w:sz w:val="22"/>
          <w:szCs w:val="22"/>
        </w:rPr>
        <w:t>roj 9/09, 28/10, 3/13, 9/14 i 2/</w:t>
      </w:r>
      <w:r w:rsidRPr="00105721">
        <w:rPr>
          <w:rFonts w:ascii="Arial" w:hAnsi="Arial" w:cs="Arial"/>
          <w:color w:val="000000"/>
          <w:sz w:val="22"/>
          <w:szCs w:val="22"/>
        </w:rPr>
        <w:t>15 – pročišćeni tekst</w:t>
      </w:r>
      <w:r>
        <w:rPr>
          <w:rFonts w:ascii="Arial" w:hAnsi="Arial" w:cs="Arial"/>
          <w:color w:val="000000"/>
          <w:sz w:val="22"/>
          <w:szCs w:val="22"/>
        </w:rPr>
        <w:t>,3/18, 7/18 – pročišćeni tekst</w:t>
      </w:r>
      <w:r w:rsidRPr="00105721">
        <w:rPr>
          <w:rFonts w:ascii="Arial" w:hAnsi="Arial" w:cs="Arial"/>
          <w:color w:val="000000"/>
          <w:sz w:val="22"/>
          <w:szCs w:val="22"/>
        </w:rPr>
        <w:t>)</w:t>
      </w:r>
      <w:r>
        <w:rPr>
          <w:rFonts w:ascii="Arial" w:hAnsi="Arial" w:cs="Arial"/>
          <w:color w:val="000000"/>
          <w:sz w:val="22"/>
          <w:szCs w:val="22"/>
        </w:rPr>
        <w:t xml:space="preserve"> Gradsko </w:t>
      </w:r>
      <w:r w:rsidRPr="00105721">
        <w:rPr>
          <w:rFonts w:ascii="Arial" w:hAnsi="Arial" w:cs="Arial"/>
          <w:color w:val="000000"/>
          <w:sz w:val="22"/>
          <w:szCs w:val="22"/>
        </w:rPr>
        <w:t>vijeće Grada Zadra</w:t>
      </w:r>
      <w:r>
        <w:rPr>
          <w:rFonts w:ascii="Arial" w:hAnsi="Arial" w:cs="Arial"/>
          <w:color w:val="000000"/>
          <w:sz w:val="22"/>
          <w:szCs w:val="22"/>
        </w:rPr>
        <w:t>, na __ sjednici, održanoj __</w:t>
      </w:r>
      <w:r w:rsidRPr="00105721">
        <w:rPr>
          <w:rFonts w:ascii="Arial" w:hAnsi="Arial" w:cs="Arial"/>
          <w:color w:val="000000"/>
          <w:sz w:val="22"/>
          <w:szCs w:val="22"/>
        </w:rPr>
        <w:t>_</w:t>
      </w:r>
      <w:r>
        <w:rPr>
          <w:rFonts w:ascii="Arial" w:hAnsi="Arial" w:cs="Arial"/>
          <w:color w:val="000000"/>
          <w:sz w:val="22"/>
          <w:szCs w:val="22"/>
        </w:rPr>
        <w:t>_____</w:t>
      </w:r>
      <w:r w:rsidRPr="00105721">
        <w:rPr>
          <w:rFonts w:ascii="Arial" w:hAnsi="Arial" w:cs="Arial"/>
          <w:color w:val="000000"/>
          <w:sz w:val="22"/>
          <w:szCs w:val="22"/>
        </w:rPr>
        <w:t>201</w:t>
      </w:r>
      <w:r>
        <w:rPr>
          <w:rFonts w:ascii="Arial" w:hAnsi="Arial" w:cs="Arial"/>
          <w:color w:val="000000"/>
          <w:sz w:val="22"/>
          <w:szCs w:val="22"/>
        </w:rPr>
        <w:t>9</w:t>
      </w:r>
      <w:r w:rsidRPr="00105721">
        <w:rPr>
          <w:rFonts w:ascii="Arial" w:hAnsi="Arial" w:cs="Arial"/>
          <w:color w:val="000000"/>
          <w:sz w:val="22"/>
          <w:szCs w:val="22"/>
        </w:rPr>
        <w:t>. godine,</w:t>
      </w:r>
      <w:r w:rsidRPr="00105721">
        <w:rPr>
          <w:rFonts w:ascii="Arial" w:hAnsi="Arial" w:cs="Arial"/>
          <w:b/>
          <w:color w:val="000000"/>
          <w:sz w:val="22"/>
          <w:szCs w:val="22"/>
        </w:rPr>
        <w:t xml:space="preserve"> d o n o s i </w:t>
      </w:r>
    </w:p>
    <w:p w:rsidR="00291AA8" w:rsidRDefault="00291AA8" w:rsidP="00291AA8">
      <w:pPr>
        <w:rPr>
          <w:rFonts w:ascii="Arial" w:hAnsi="Arial" w:cs="Arial"/>
          <w:b/>
          <w:sz w:val="22"/>
          <w:szCs w:val="22"/>
        </w:rPr>
      </w:pPr>
    </w:p>
    <w:p w:rsidR="00291AA8" w:rsidRPr="00F718B1" w:rsidRDefault="00291AA8" w:rsidP="00291AA8">
      <w:pPr>
        <w:rPr>
          <w:rFonts w:ascii="Arial" w:hAnsi="Arial" w:cs="Arial"/>
          <w:b/>
          <w:sz w:val="22"/>
          <w:szCs w:val="22"/>
        </w:rPr>
      </w:pPr>
    </w:p>
    <w:p w:rsidR="00291AA8" w:rsidRPr="00B77F46" w:rsidRDefault="00291AA8" w:rsidP="00291AA8">
      <w:pPr>
        <w:jc w:val="center"/>
        <w:rPr>
          <w:rFonts w:ascii="Arial" w:hAnsi="Arial" w:cs="Arial"/>
          <w:b/>
          <w:sz w:val="28"/>
          <w:szCs w:val="28"/>
        </w:rPr>
      </w:pPr>
      <w:r w:rsidRPr="00B77F46">
        <w:rPr>
          <w:rFonts w:ascii="Arial" w:hAnsi="Arial" w:cs="Arial"/>
          <w:b/>
          <w:sz w:val="28"/>
          <w:szCs w:val="28"/>
        </w:rPr>
        <w:t>O  D  L  U  K  U</w:t>
      </w:r>
    </w:p>
    <w:p w:rsidR="00291AA8" w:rsidRPr="00B77F46" w:rsidRDefault="00291AA8" w:rsidP="00291AA8">
      <w:pPr>
        <w:jc w:val="center"/>
        <w:rPr>
          <w:rFonts w:ascii="Arial" w:hAnsi="Arial" w:cs="Arial"/>
          <w:b/>
        </w:rPr>
      </w:pPr>
      <w:r w:rsidRPr="00B77F46">
        <w:rPr>
          <w:rFonts w:ascii="Arial" w:hAnsi="Arial" w:cs="Arial"/>
          <w:b/>
        </w:rPr>
        <w:t>o komunalnom redu</w:t>
      </w:r>
    </w:p>
    <w:p w:rsidR="00291AA8" w:rsidRDefault="00291AA8" w:rsidP="00291AA8">
      <w:pPr>
        <w:jc w:val="center"/>
        <w:rPr>
          <w:rFonts w:ascii="Arial" w:hAnsi="Arial" w:cs="Arial"/>
          <w:sz w:val="22"/>
          <w:szCs w:val="22"/>
        </w:rPr>
      </w:pPr>
    </w:p>
    <w:p w:rsidR="00291AA8" w:rsidRDefault="00291AA8" w:rsidP="00291AA8">
      <w:pPr>
        <w:jc w:val="both"/>
        <w:rPr>
          <w:rFonts w:ascii="Arial" w:hAnsi="Arial" w:cs="Arial"/>
          <w:sz w:val="22"/>
          <w:szCs w:val="22"/>
        </w:rPr>
      </w:pPr>
    </w:p>
    <w:p w:rsidR="00291AA8" w:rsidRDefault="00291AA8" w:rsidP="00291AA8">
      <w:pPr>
        <w:pStyle w:val="Odlomakpopisa"/>
        <w:numPr>
          <w:ilvl w:val="0"/>
          <w:numId w:val="2"/>
        </w:numPr>
        <w:jc w:val="both"/>
        <w:rPr>
          <w:rFonts w:ascii="Arial" w:hAnsi="Arial" w:cs="Arial"/>
          <w:b/>
          <w:sz w:val="22"/>
          <w:szCs w:val="22"/>
        </w:rPr>
      </w:pPr>
      <w:r w:rsidRPr="00892C4F">
        <w:rPr>
          <w:rFonts w:ascii="Arial" w:hAnsi="Arial" w:cs="Arial"/>
          <w:b/>
          <w:sz w:val="22"/>
          <w:szCs w:val="22"/>
        </w:rPr>
        <w:t>OPĆE ODREDBE</w:t>
      </w:r>
    </w:p>
    <w:p w:rsidR="00594FA2" w:rsidRDefault="00594FA2" w:rsidP="00B77F46">
      <w:pPr>
        <w:pStyle w:val="Odlomakpopisa"/>
        <w:ind w:left="1080"/>
        <w:jc w:val="both"/>
        <w:rPr>
          <w:rFonts w:ascii="Arial" w:hAnsi="Arial" w:cs="Arial"/>
          <w:b/>
          <w:sz w:val="22"/>
          <w:szCs w:val="22"/>
        </w:rPr>
      </w:pPr>
    </w:p>
    <w:p w:rsidR="00291AA8" w:rsidRPr="00892C4F" w:rsidRDefault="00291AA8" w:rsidP="00291AA8">
      <w:pPr>
        <w:pStyle w:val="Odlomakpopisa"/>
        <w:ind w:left="1080"/>
        <w:jc w:val="both"/>
        <w:rPr>
          <w:rFonts w:ascii="Arial" w:hAnsi="Arial" w:cs="Arial"/>
          <w:b/>
          <w:sz w:val="22"/>
          <w:szCs w:val="22"/>
        </w:rPr>
      </w:pPr>
    </w:p>
    <w:p w:rsidR="00291AA8" w:rsidRPr="0098799E" w:rsidRDefault="0098799E" w:rsidP="0098799E">
      <w:pPr>
        <w:jc w:val="center"/>
        <w:rPr>
          <w:rFonts w:ascii="Arial" w:hAnsi="Arial" w:cs="Arial"/>
          <w:b/>
          <w:sz w:val="22"/>
          <w:szCs w:val="22"/>
        </w:rPr>
      </w:pPr>
      <w:r>
        <w:rPr>
          <w:rFonts w:ascii="Arial" w:hAnsi="Arial" w:cs="Arial"/>
          <w:b/>
          <w:sz w:val="22"/>
          <w:szCs w:val="22"/>
        </w:rPr>
        <w:t>Članak 1.</w:t>
      </w:r>
    </w:p>
    <w:p w:rsidR="00291AA8" w:rsidRPr="00AF3349" w:rsidRDefault="00291AA8" w:rsidP="00291AA8">
      <w:pPr>
        <w:ind w:firstLine="708"/>
        <w:jc w:val="both"/>
        <w:rPr>
          <w:rFonts w:ascii="Arial" w:hAnsi="Arial" w:cs="Arial"/>
          <w:sz w:val="22"/>
          <w:szCs w:val="22"/>
        </w:rPr>
      </w:pPr>
      <w:r>
        <w:rPr>
          <w:rFonts w:ascii="Arial" w:hAnsi="Arial" w:cs="Arial"/>
          <w:sz w:val="22"/>
          <w:szCs w:val="22"/>
        </w:rPr>
        <w:t xml:space="preserve">U svrhu uređenja naselja te uspostave i održavanja komunalnog reda, održavanja čistoće i što djelotvornijeg očuvanja javnih </w:t>
      </w:r>
      <w:r w:rsidR="00A90BEA">
        <w:rPr>
          <w:rFonts w:ascii="Arial" w:hAnsi="Arial" w:cs="Arial"/>
          <w:sz w:val="22"/>
          <w:szCs w:val="22"/>
        </w:rPr>
        <w:t>po</w:t>
      </w:r>
      <w:r>
        <w:rPr>
          <w:rFonts w:ascii="Arial" w:hAnsi="Arial" w:cs="Arial"/>
          <w:sz w:val="22"/>
          <w:szCs w:val="22"/>
        </w:rPr>
        <w:t>vršina  na području Grada Zadra, ovo</w:t>
      </w:r>
      <w:r w:rsidR="00A90BEA">
        <w:rPr>
          <w:rFonts w:ascii="Arial" w:hAnsi="Arial" w:cs="Arial"/>
          <w:sz w:val="22"/>
          <w:szCs w:val="22"/>
        </w:rPr>
        <w:t>m Odlukom propisuje se komunalni</w:t>
      </w:r>
      <w:r>
        <w:rPr>
          <w:rFonts w:ascii="Arial" w:hAnsi="Arial" w:cs="Arial"/>
          <w:sz w:val="22"/>
          <w:szCs w:val="22"/>
        </w:rPr>
        <w:t xml:space="preserve"> red i mjere za njegovo održavanje,</w:t>
      </w:r>
      <w:r w:rsidR="00A90BEA">
        <w:rPr>
          <w:rFonts w:ascii="Arial" w:hAnsi="Arial" w:cs="Arial"/>
          <w:sz w:val="22"/>
          <w:szCs w:val="22"/>
        </w:rPr>
        <w:t xml:space="preserve"> </w:t>
      </w:r>
      <w:r>
        <w:rPr>
          <w:rFonts w:ascii="Arial" w:hAnsi="Arial" w:cs="Arial"/>
          <w:sz w:val="22"/>
          <w:szCs w:val="22"/>
        </w:rPr>
        <w:t>o</w:t>
      </w:r>
      <w:r w:rsidR="00A90BEA">
        <w:rPr>
          <w:rFonts w:ascii="Arial" w:hAnsi="Arial" w:cs="Arial"/>
          <w:sz w:val="22"/>
          <w:szCs w:val="22"/>
        </w:rPr>
        <w:t>b</w:t>
      </w:r>
      <w:r>
        <w:rPr>
          <w:rFonts w:ascii="Arial" w:hAnsi="Arial" w:cs="Arial"/>
          <w:sz w:val="22"/>
          <w:szCs w:val="22"/>
        </w:rPr>
        <w:t>veze pravnih i fizičkih osoba te prekršajne odredbe.</w:t>
      </w:r>
    </w:p>
    <w:p w:rsidR="00291AA8" w:rsidRDefault="00291AA8" w:rsidP="00291AA8">
      <w:pPr>
        <w:jc w:val="both"/>
        <w:rPr>
          <w:rFonts w:ascii="Arial" w:hAnsi="Arial" w:cs="Arial"/>
          <w:sz w:val="22"/>
          <w:szCs w:val="22"/>
        </w:rPr>
      </w:pPr>
    </w:p>
    <w:p w:rsidR="00291AA8" w:rsidRPr="0098799E" w:rsidRDefault="0098799E" w:rsidP="0098799E">
      <w:pPr>
        <w:jc w:val="center"/>
        <w:rPr>
          <w:rFonts w:ascii="Arial" w:hAnsi="Arial" w:cs="Arial"/>
          <w:b/>
          <w:sz w:val="22"/>
          <w:szCs w:val="22"/>
        </w:rPr>
      </w:pPr>
      <w:r>
        <w:rPr>
          <w:rFonts w:ascii="Arial" w:hAnsi="Arial" w:cs="Arial"/>
          <w:b/>
          <w:sz w:val="22"/>
          <w:szCs w:val="22"/>
        </w:rPr>
        <w:t>Članak 2.</w:t>
      </w:r>
    </w:p>
    <w:p w:rsidR="00291AA8" w:rsidRDefault="00291AA8" w:rsidP="007A08E4">
      <w:pPr>
        <w:ind w:firstLine="360"/>
        <w:jc w:val="both"/>
        <w:rPr>
          <w:rFonts w:ascii="Arial" w:hAnsi="Arial" w:cs="Arial"/>
          <w:sz w:val="22"/>
          <w:szCs w:val="22"/>
        </w:rPr>
      </w:pPr>
      <w:r>
        <w:rPr>
          <w:rFonts w:ascii="Arial" w:hAnsi="Arial" w:cs="Arial"/>
          <w:sz w:val="22"/>
          <w:szCs w:val="22"/>
        </w:rPr>
        <w:t>Javnom površinom u smislu ove Odluke smatra se:</w:t>
      </w:r>
    </w:p>
    <w:p w:rsidR="00291AA8" w:rsidRDefault="00291AA8" w:rsidP="00291AA8">
      <w:pPr>
        <w:jc w:val="both"/>
        <w:rPr>
          <w:rFonts w:ascii="Arial" w:hAnsi="Arial" w:cs="Arial"/>
          <w:sz w:val="22"/>
          <w:szCs w:val="22"/>
        </w:rPr>
      </w:pPr>
    </w:p>
    <w:p w:rsidR="00291AA8" w:rsidRDefault="00FA07D4" w:rsidP="00291AA8">
      <w:pPr>
        <w:pStyle w:val="Odlomakpopisa"/>
        <w:numPr>
          <w:ilvl w:val="0"/>
          <w:numId w:val="3"/>
        </w:numPr>
        <w:jc w:val="both"/>
        <w:rPr>
          <w:rFonts w:ascii="Arial" w:hAnsi="Arial" w:cs="Arial"/>
          <w:sz w:val="22"/>
          <w:szCs w:val="22"/>
        </w:rPr>
      </w:pPr>
      <w:r>
        <w:rPr>
          <w:rFonts w:ascii="Arial" w:hAnsi="Arial" w:cs="Arial"/>
          <w:sz w:val="22"/>
          <w:szCs w:val="22"/>
        </w:rPr>
        <w:t>j</w:t>
      </w:r>
      <w:r w:rsidR="00291AA8">
        <w:rPr>
          <w:rFonts w:ascii="Arial" w:hAnsi="Arial" w:cs="Arial"/>
          <w:sz w:val="22"/>
          <w:szCs w:val="22"/>
        </w:rPr>
        <w:t xml:space="preserve">avna prometna površina: ulice, ceste, trgovi, pločnici, javni prolazi, javne stube, prečaci, šetališta, uređene plaže, biciklističke i pješačke staze, pothodnici, podvožnjaci, nadvožnjaci, mostovi, tuneli, </w:t>
      </w:r>
    </w:p>
    <w:p w:rsidR="007A08E4" w:rsidRDefault="00FA07D4" w:rsidP="00291AA8">
      <w:pPr>
        <w:pStyle w:val="Odlomakpopisa"/>
        <w:numPr>
          <w:ilvl w:val="0"/>
          <w:numId w:val="3"/>
        </w:numPr>
        <w:jc w:val="both"/>
        <w:rPr>
          <w:rFonts w:ascii="Arial" w:hAnsi="Arial" w:cs="Arial"/>
          <w:sz w:val="22"/>
          <w:szCs w:val="22"/>
        </w:rPr>
      </w:pPr>
      <w:r>
        <w:rPr>
          <w:rFonts w:ascii="Arial" w:hAnsi="Arial" w:cs="Arial"/>
          <w:sz w:val="22"/>
          <w:szCs w:val="22"/>
        </w:rPr>
        <w:t>j</w:t>
      </w:r>
      <w:r w:rsidR="00291AA8">
        <w:rPr>
          <w:rFonts w:ascii="Arial" w:hAnsi="Arial" w:cs="Arial"/>
          <w:sz w:val="22"/>
          <w:szCs w:val="22"/>
        </w:rPr>
        <w:t>avna zelena površina: parkovi, drvoredi, živice, cvjetnjaci, travnjaci, dječja igrališta, javni športski i rekreacijski prostori, zelene površine uz ceste i ulice</w:t>
      </w:r>
      <w:r w:rsidR="007A08E4">
        <w:rPr>
          <w:rFonts w:ascii="Arial" w:hAnsi="Arial" w:cs="Arial"/>
          <w:sz w:val="22"/>
          <w:szCs w:val="22"/>
        </w:rPr>
        <w:t>, pješačke i zelene površine unutar groblja, skupine ili pojedinačna stabla</w:t>
      </w:r>
    </w:p>
    <w:p w:rsidR="00291AA8" w:rsidRDefault="00FA07D4" w:rsidP="00291AA8">
      <w:pPr>
        <w:pStyle w:val="Odlomakpopisa"/>
        <w:numPr>
          <w:ilvl w:val="0"/>
          <w:numId w:val="3"/>
        </w:numPr>
        <w:jc w:val="both"/>
        <w:rPr>
          <w:rFonts w:ascii="Arial" w:hAnsi="Arial" w:cs="Arial"/>
          <w:sz w:val="22"/>
          <w:szCs w:val="22"/>
        </w:rPr>
      </w:pPr>
      <w:r>
        <w:rPr>
          <w:rFonts w:ascii="Arial" w:hAnsi="Arial" w:cs="Arial"/>
          <w:sz w:val="22"/>
          <w:szCs w:val="22"/>
        </w:rPr>
        <w:t>o</w:t>
      </w:r>
      <w:r w:rsidR="007A08E4">
        <w:rPr>
          <w:rFonts w:ascii="Arial" w:hAnsi="Arial" w:cs="Arial"/>
          <w:sz w:val="22"/>
          <w:szCs w:val="22"/>
        </w:rPr>
        <w:t>stale površine: autobusni i željeznički kolodvori, javna parkirališta, javne garaže, taksi stajališta, tržnice na malo i slični prostori</w:t>
      </w:r>
      <w:r w:rsidR="00291AA8" w:rsidRPr="00291AA8">
        <w:rPr>
          <w:rFonts w:ascii="Arial" w:hAnsi="Arial" w:cs="Arial"/>
          <w:sz w:val="22"/>
          <w:szCs w:val="22"/>
        </w:rPr>
        <w:t xml:space="preserve"> </w:t>
      </w:r>
    </w:p>
    <w:p w:rsidR="007A08E4" w:rsidRDefault="00FA07D4" w:rsidP="00291AA8">
      <w:pPr>
        <w:pStyle w:val="Odlomakpopisa"/>
        <w:numPr>
          <w:ilvl w:val="0"/>
          <w:numId w:val="3"/>
        </w:numPr>
        <w:jc w:val="both"/>
        <w:rPr>
          <w:rFonts w:ascii="Arial" w:hAnsi="Arial" w:cs="Arial"/>
          <w:sz w:val="22"/>
          <w:szCs w:val="22"/>
        </w:rPr>
      </w:pPr>
      <w:r>
        <w:rPr>
          <w:rFonts w:ascii="Arial" w:hAnsi="Arial" w:cs="Arial"/>
          <w:sz w:val="22"/>
          <w:szCs w:val="22"/>
        </w:rPr>
        <w:t>p</w:t>
      </w:r>
      <w:r w:rsidR="007A08E4">
        <w:rPr>
          <w:rFonts w:ascii="Arial" w:hAnsi="Arial" w:cs="Arial"/>
          <w:sz w:val="22"/>
          <w:szCs w:val="22"/>
        </w:rPr>
        <w:t>ročelja zgrada bez obzira na vlasništvo u dijelu koji je vidljiv površini javne namjene</w:t>
      </w:r>
    </w:p>
    <w:p w:rsidR="007A08E4" w:rsidRDefault="007A08E4" w:rsidP="007A08E4">
      <w:pPr>
        <w:jc w:val="both"/>
        <w:rPr>
          <w:rFonts w:ascii="Arial" w:hAnsi="Arial" w:cs="Arial"/>
          <w:sz w:val="22"/>
          <w:szCs w:val="22"/>
        </w:rPr>
      </w:pPr>
    </w:p>
    <w:p w:rsidR="007A08E4" w:rsidRDefault="007A08E4" w:rsidP="007A08E4">
      <w:pPr>
        <w:jc w:val="both"/>
        <w:rPr>
          <w:rFonts w:ascii="Arial" w:hAnsi="Arial" w:cs="Arial"/>
          <w:sz w:val="22"/>
          <w:szCs w:val="22"/>
        </w:rPr>
      </w:pPr>
    </w:p>
    <w:p w:rsidR="007A08E4" w:rsidRDefault="007A08E4" w:rsidP="007A08E4">
      <w:pPr>
        <w:pStyle w:val="Odlomakpopisa"/>
        <w:numPr>
          <w:ilvl w:val="0"/>
          <w:numId w:val="2"/>
        </w:numPr>
        <w:jc w:val="both"/>
        <w:rPr>
          <w:rFonts w:ascii="Arial" w:hAnsi="Arial" w:cs="Arial"/>
          <w:b/>
          <w:sz w:val="22"/>
          <w:szCs w:val="22"/>
        </w:rPr>
      </w:pPr>
      <w:r>
        <w:rPr>
          <w:rFonts w:ascii="Arial" w:hAnsi="Arial" w:cs="Arial"/>
          <w:b/>
          <w:sz w:val="22"/>
          <w:szCs w:val="22"/>
        </w:rPr>
        <w:t>UREĐENJE NASELJA</w:t>
      </w:r>
    </w:p>
    <w:p w:rsidR="007A08E4" w:rsidRDefault="007A08E4" w:rsidP="007A08E4">
      <w:pPr>
        <w:jc w:val="both"/>
        <w:rPr>
          <w:rFonts w:ascii="Arial" w:hAnsi="Arial" w:cs="Arial"/>
          <w:b/>
          <w:sz w:val="22"/>
          <w:szCs w:val="22"/>
        </w:rPr>
      </w:pPr>
    </w:p>
    <w:p w:rsidR="00594FA2" w:rsidRDefault="00594FA2" w:rsidP="007A08E4">
      <w:pPr>
        <w:jc w:val="both"/>
        <w:rPr>
          <w:rFonts w:ascii="Arial" w:hAnsi="Arial" w:cs="Arial"/>
          <w:b/>
          <w:sz w:val="22"/>
          <w:szCs w:val="22"/>
        </w:rPr>
      </w:pPr>
    </w:p>
    <w:p w:rsidR="007A08E4" w:rsidRPr="0098799E" w:rsidRDefault="0098799E" w:rsidP="0098799E">
      <w:pPr>
        <w:jc w:val="center"/>
        <w:rPr>
          <w:rFonts w:ascii="Arial" w:hAnsi="Arial" w:cs="Arial"/>
          <w:b/>
          <w:sz w:val="22"/>
          <w:szCs w:val="22"/>
        </w:rPr>
      </w:pPr>
      <w:r>
        <w:rPr>
          <w:rFonts w:ascii="Arial" w:hAnsi="Arial" w:cs="Arial"/>
          <w:b/>
          <w:sz w:val="22"/>
          <w:szCs w:val="22"/>
        </w:rPr>
        <w:t>Članak 3.</w:t>
      </w:r>
    </w:p>
    <w:p w:rsidR="007A08E4" w:rsidRDefault="007A08E4" w:rsidP="007A08E4">
      <w:pPr>
        <w:ind w:firstLine="708"/>
        <w:jc w:val="both"/>
        <w:rPr>
          <w:rFonts w:ascii="Arial" w:hAnsi="Arial" w:cs="Arial"/>
          <w:sz w:val="22"/>
          <w:szCs w:val="22"/>
        </w:rPr>
      </w:pPr>
      <w:r>
        <w:rPr>
          <w:rFonts w:ascii="Arial" w:hAnsi="Arial" w:cs="Arial"/>
          <w:sz w:val="22"/>
          <w:szCs w:val="22"/>
        </w:rPr>
        <w:t>Pod uređenjem naselja smatra se uređenje vanjskih dijelova zgrada, okućnica, ograda, izlog</w:t>
      </w:r>
      <w:r w:rsidR="00343FFA">
        <w:rPr>
          <w:rFonts w:ascii="Arial" w:hAnsi="Arial" w:cs="Arial"/>
          <w:sz w:val="22"/>
          <w:szCs w:val="22"/>
        </w:rPr>
        <w:t>a</w:t>
      </w:r>
      <w:r>
        <w:rPr>
          <w:rFonts w:ascii="Arial" w:hAnsi="Arial" w:cs="Arial"/>
          <w:sz w:val="22"/>
          <w:szCs w:val="22"/>
        </w:rPr>
        <w:t xml:space="preserve">, održavanje javne rasvjete te postavljanje komunalne opreme i komunalnih objekata u općoj uporabi i slično. </w:t>
      </w:r>
    </w:p>
    <w:p w:rsidR="007A08E4" w:rsidRDefault="007A08E4" w:rsidP="007A08E4">
      <w:pPr>
        <w:jc w:val="both"/>
        <w:rPr>
          <w:rFonts w:ascii="Arial" w:hAnsi="Arial" w:cs="Arial"/>
          <w:b/>
          <w:sz w:val="22"/>
          <w:szCs w:val="22"/>
        </w:rPr>
      </w:pPr>
    </w:p>
    <w:p w:rsidR="00594FA2" w:rsidRPr="00FA07D4" w:rsidRDefault="00594FA2" w:rsidP="007A08E4">
      <w:pPr>
        <w:jc w:val="both"/>
        <w:rPr>
          <w:rFonts w:ascii="Arial" w:hAnsi="Arial" w:cs="Arial"/>
          <w:b/>
          <w:sz w:val="22"/>
          <w:szCs w:val="22"/>
        </w:rPr>
      </w:pPr>
    </w:p>
    <w:p w:rsidR="007A08E4" w:rsidRPr="00FA07D4" w:rsidRDefault="007A08E4" w:rsidP="007A08E4">
      <w:pPr>
        <w:pStyle w:val="Odlomakpopisa"/>
        <w:numPr>
          <w:ilvl w:val="0"/>
          <w:numId w:val="4"/>
        </w:numPr>
        <w:jc w:val="both"/>
        <w:rPr>
          <w:rFonts w:ascii="Arial" w:hAnsi="Arial" w:cs="Arial"/>
          <w:b/>
          <w:sz w:val="22"/>
          <w:szCs w:val="22"/>
        </w:rPr>
      </w:pPr>
      <w:r w:rsidRPr="00FA07D4">
        <w:rPr>
          <w:rFonts w:ascii="Arial" w:hAnsi="Arial" w:cs="Arial"/>
          <w:b/>
          <w:sz w:val="22"/>
          <w:szCs w:val="22"/>
        </w:rPr>
        <w:t>Uređenje vanjskih dijelova zgrada</w:t>
      </w:r>
    </w:p>
    <w:p w:rsidR="007A08E4" w:rsidRDefault="007A08E4" w:rsidP="007A08E4">
      <w:pPr>
        <w:jc w:val="both"/>
        <w:rPr>
          <w:rFonts w:ascii="Arial" w:hAnsi="Arial" w:cs="Arial"/>
          <w:sz w:val="22"/>
          <w:szCs w:val="22"/>
        </w:rPr>
      </w:pPr>
    </w:p>
    <w:p w:rsidR="007A08E4" w:rsidRPr="0098799E" w:rsidRDefault="0098799E" w:rsidP="0098799E">
      <w:pPr>
        <w:jc w:val="center"/>
        <w:rPr>
          <w:rFonts w:ascii="Arial" w:hAnsi="Arial" w:cs="Arial"/>
          <w:b/>
          <w:sz w:val="22"/>
          <w:szCs w:val="22"/>
        </w:rPr>
      </w:pPr>
      <w:r>
        <w:rPr>
          <w:rFonts w:ascii="Arial" w:hAnsi="Arial" w:cs="Arial"/>
          <w:b/>
          <w:sz w:val="22"/>
          <w:szCs w:val="22"/>
        </w:rPr>
        <w:t>Članak 4.</w:t>
      </w:r>
    </w:p>
    <w:p w:rsidR="007A08E4" w:rsidRDefault="007A08E4" w:rsidP="007A08E4">
      <w:pPr>
        <w:jc w:val="both"/>
        <w:rPr>
          <w:rFonts w:ascii="Arial" w:hAnsi="Arial" w:cs="Arial"/>
          <w:sz w:val="22"/>
          <w:szCs w:val="22"/>
        </w:rPr>
      </w:pPr>
      <w:r>
        <w:rPr>
          <w:rFonts w:ascii="Arial" w:hAnsi="Arial" w:cs="Arial"/>
          <w:sz w:val="22"/>
          <w:szCs w:val="22"/>
        </w:rPr>
        <w:tab/>
        <w:t>Vanjski dijelovi zgrada ( pročelja, balkoni, terase, ulaz</w:t>
      </w:r>
      <w:r w:rsidR="00D5037F">
        <w:rPr>
          <w:rFonts w:ascii="Arial" w:hAnsi="Arial" w:cs="Arial"/>
          <w:sz w:val="22"/>
          <w:szCs w:val="22"/>
        </w:rPr>
        <w:t>na vrata, prozori, oluci i</w:t>
      </w:r>
      <w:r w:rsidR="00D5037F" w:rsidRPr="007A46B3">
        <w:rPr>
          <w:rFonts w:ascii="Arial" w:hAnsi="Arial" w:cs="Arial"/>
          <w:b/>
          <w:sz w:val="22"/>
          <w:szCs w:val="22"/>
        </w:rPr>
        <w:t xml:space="preserve"> </w:t>
      </w:r>
      <w:r w:rsidR="00D5037F" w:rsidRPr="00A92613">
        <w:rPr>
          <w:rFonts w:ascii="Arial" w:hAnsi="Arial" w:cs="Arial"/>
          <w:sz w:val="22"/>
          <w:szCs w:val="22"/>
        </w:rPr>
        <w:t>slično</w:t>
      </w:r>
      <w:r>
        <w:rPr>
          <w:rFonts w:ascii="Arial" w:hAnsi="Arial" w:cs="Arial"/>
          <w:sz w:val="22"/>
          <w:szCs w:val="22"/>
        </w:rPr>
        <w:t>) trebaju biti uredni i čisti, a oštećenja se trebaju popraviti.</w:t>
      </w:r>
    </w:p>
    <w:p w:rsidR="00854C14" w:rsidRDefault="007A08E4" w:rsidP="007A08E4">
      <w:pPr>
        <w:jc w:val="both"/>
        <w:rPr>
          <w:rFonts w:ascii="Arial" w:hAnsi="Arial" w:cs="Arial"/>
          <w:sz w:val="22"/>
          <w:szCs w:val="22"/>
        </w:rPr>
      </w:pPr>
      <w:r>
        <w:rPr>
          <w:rFonts w:ascii="Arial" w:hAnsi="Arial" w:cs="Arial"/>
          <w:sz w:val="22"/>
          <w:szCs w:val="22"/>
        </w:rPr>
        <w:tab/>
        <w:t>Zgradu</w:t>
      </w:r>
      <w:r w:rsidR="00343FFA">
        <w:rPr>
          <w:rFonts w:ascii="Arial" w:hAnsi="Arial" w:cs="Arial"/>
          <w:sz w:val="22"/>
          <w:szCs w:val="22"/>
        </w:rPr>
        <w:t xml:space="preserve"> koja</w:t>
      </w:r>
      <w:r>
        <w:rPr>
          <w:rFonts w:ascii="Arial" w:hAnsi="Arial" w:cs="Arial"/>
          <w:sz w:val="22"/>
          <w:szCs w:val="22"/>
        </w:rPr>
        <w:t xml:space="preserve"> svojim izgledom ( zbog oštećenja ili dotrajalost vanjskih dijelova) nagrđuje izgled ulice i naselja</w:t>
      </w:r>
      <w:r w:rsidR="00A92613">
        <w:rPr>
          <w:rFonts w:ascii="Arial" w:hAnsi="Arial" w:cs="Arial"/>
          <w:sz w:val="22"/>
          <w:szCs w:val="22"/>
        </w:rPr>
        <w:t xml:space="preserve"> treba urediti vlasnik</w:t>
      </w:r>
      <w:r w:rsidR="00D5037F">
        <w:rPr>
          <w:rFonts w:ascii="Arial" w:hAnsi="Arial" w:cs="Arial"/>
          <w:sz w:val="22"/>
          <w:szCs w:val="22"/>
        </w:rPr>
        <w:t xml:space="preserve"> </w:t>
      </w:r>
      <w:r w:rsidR="00854C14">
        <w:rPr>
          <w:rFonts w:ascii="Arial" w:hAnsi="Arial" w:cs="Arial"/>
          <w:sz w:val="22"/>
          <w:szCs w:val="22"/>
        </w:rPr>
        <w:t>iste sukladno rješenju komunalnog redara, a rok uređenja ne može biti dulji od 12 mjeseci.</w:t>
      </w:r>
    </w:p>
    <w:p w:rsidR="00854C14" w:rsidRDefault="00854C14" w:rsidP="007A08E4">
      <w:pPr>
        <w:jc w:val="both"/>
        <w:rPr>
          <w:rFonts w:ascii="Arial" w:hAnsi="Arial" w:cs="Arial"/>
          <w:sz w:val="22"/>
          <w:szCs w:val="22"/>
        </w:rPr>
      </w:pPr>
      <w:r>
        <w:rPr>
          <w:rFonts w:ascii="Arial" w:hAnsi="Arial" w:cs="Arial"/>
          <w:sz w:val="22"/>
          <w:szCs w:val="22"/>
        </w:rPr>
        <w:tab/>
        <w:t>Vanjski dijelovi objekata smiju se osvjetljavati rasvjetnim tijelima sukladno propisima koji reguliraju tu djelatnost.</w:t>
      </w:r>
    </w:p>
    <w:p w:rsidR="00854C14" w:rsidRDefault="00854C14" w:rsidP="007A08E4">
      <w:pPr>
        <w:jc w:val="both"/>
        <w:rPr>
          <w:rFonts w:ascii="Arial" w:hAnsi="Arial" w:cs="Arial"/>
          <w:sz w:val="22"/>
          <w:szCs w:val="22"/>
        </w:rPr>
      </w:pPr>
    </w:p>
    <w:p w:rsidR="00854C14" w:rsidRDefault="00854C14" w:rsidP="00854C14">
      <w:pPr>
        <w:jc w:val="center"/>
        <w:rPr>
          <w:rFonts w:ascii="Arial" w:hAnsi="Arial" w:cs="Arial"/>
          <w:sz w:val="22"/>
          <w:szCs w:val="22"/>
        </w:rPr>
      </w:pPr>
    </w:p>
    <w:p w:rsidR="00854C14" w:rsidRPr="0098799E" w:rsidRDefault="00854C14" w:rsidP="0098799E">
      <w:pPr>
        <w:jc w:val="center"/>
        <w:rPr>
          <w:rFonts w:ascii="Arial" w:hAnsi="Arial" w:cs="Arial"/>
          <w:b/>
          <w:sz w:val="22"/>
          <w:szCs w:val="22"/>
        </w:rPr>
      </w:pPr>
      <w:r w:rsidRPr="00FA07D4">
        <w:rPr>
          <w:rFonts w:ascii="Arial" w:hAnsi="Arial" w:cs="Arial"/>
          <w:b/>
          <w:sz w:val="22"/>
          <w:szCs w:val="22"/>
        </w:rPr>
        <w:lastRenderedPageBreak/>
        <w:t>Članak 5.</w:t>
      </w:r>
    </w:p>
    <w:p w:rsidR="00854C14" w:rsidRDefault="00854C14" w:rsidP="00854C14">
      <w:pPr>
        <w:ind w:firstLine="708"/>
        <w:jc w:val="both"/>
        <w:rPr>
          <w:rFonts w:ascii="Arial" w:hAnsi="Arial" w:cs="Arial"/>
          <w:sz w:val="22"/>
          <w:szCs w:val="22"/>
        </w:rPr>
      </w:pPr>
      <w:r>
        <w:rPr>
          <w:rFonts w:ascii="Arial" w:hAnsi="Arial" w:cs="Arial"/>
          <w:sz w:val="22"/>
          <w:szCs w:val="22"/>
        </w:rPr>
        <w:t>Vlasnici ili korisnici stambenih i drugih prostorija dužni su se brinuti o urednom vanjskom izgledu i čistoći balkona, prozora, uličnih terasa i naprava te ih ukrašavati ukrasnim biljem, kao i brinuti se urednom izgledu i čistoći ulaznih vrata zgrade i prostora za odlaganje kućnog otpada.</w:t>
      </w:r>
    </w:p>
    <w:p w:rsidR="00854C14" w:rsidRDefault="00854C14" w:rsidP="00854C14">
      <w:pPr>
        <w:ind w:firstLine="708"/>
        <w:jc w:val="both"/>
        <w:rPr>
          <w:rFonts w:ascii="Arial" w:hAnsi="Arial" w:cs="Arial"/>
          <w:sz w:val="22"/>
          <w:szCs w:val="22"/>
        </w:rPr>
      </w:pPr>
      <w:r>
        <w:rPr>
          <w:rFonts w:ascii="Arial" w:hAnsi="Arial" w:cs="Arial"/>
          <w:sz w:val="22"/>
          <w:szCs w:val="22"/>
        </w:rPr>
        <w:t>Zabranjeno je na prozorima, balkonima, ogradama i drugim dijelovima zgrade, okrenutim neposredno javnim površinama, vješati i izlagati rublje, posteljinu, tepihe i slično, čime se nagrđuje vanjski izgled zgrade, odnosno ulice i naselja.</w:t>
      </w:r>
    </w:p>
    <w:p w:rsidR="00854C14" w:rsidRDefault="00854C14" w:rsidP="00854C14">
      <w:pPr>
        <w:ind w:firstLine="708"/>
        <w:jc w:val="both"/>
        <w:rPr>
          <w:rFonts w:ascii="Arial" w:hAnsi="Arial" w:cs="Arial"/>
          <w:sz w:val="22"/>
          <w:szCs w:val="22"/>
        </w:rPr>
      </w:pPr>
      <w:r>
        <w:rPr>
          <w:rFonts w:ascii="Arial" w:hAnsi="Arial" w:cs="Arial"/>
          <w:sz w:val="22"/>
          <w:szCs w:val="22"/>
        </w:rPr>
        <w:t>Zabranjeno je po pročeljima zgrada šarati, crtati, lijepiti plakate i obavijesti ili ih na drugi način uništavati, prljati ili nagrđivati.</w:t>
      </w:r>
    </w:p>
    <w:p w:rsidR="00854C14" w:rsidRDefault="00854C14" w:rsidP="00854C14">
      <w:pPr>
        <w:ind w:firstLine="708"/>
        <w:jc w:val="both"/>
        <w:rPr>
          <w:rFonts w:ascii="Arial" w:hAnsi="Arial" w:cs="Arial"/>
          <w:sz w:val="22"/>
          <w:szCs w:val="22"/>
        </w:rPr>
      </w:pPr>
      <w:r>
        <w:rPr>
          <w:rFonts w:ascii="Arial" w:hAnsi="Arial" w:cs="Arial"/>
          <w:sz w:val="22"/>
          <w:szCs w:val="22"/>
        </w:rPr>
        <w:t>Zabranjuje se na pročeljima zgrada smještenih unutar granica zaštićene povijesne jezgre Grada Zadra, postavljati klupe, tende, automate za prodaju cigareta i slično,</w:t>
      </w:r>
      <w:r w:rsidR="003603BF">
        <w:rPr>
          <w:rFonts w:ascii="Arial" w:hAnsi="Arial" w:cs="Arial"/>
          <w:sz w:val="22"/>
          <w:szCs w:val="22"/>
        </w:rPr>
        <w:t xml:space="preserve"> </w:t>
      </w:r>
      <w:r>
        <w:rPr>
          <w:rFonts w:ascii="Arial" w:hAnsi="Arial" w:cs="Arial"/>
          <w:sz w:val="22"/>
          <w:szCs w:val="22"/>
        </w:rPr>
        <w:t>bez odobrenja nadležnog tijela gradske uprave, a koje odobrenje se izdaje uz suglasnost nadležnog tijela za zaštitu spomenika kulture.</w:t>
      </w:r>
    </w:p>
    <w:p w:rsidR="00854C14" w:rsidRDefault="00854C14" w:rsidP="00854C14">
      <w:pPr>
        <w:ind w:firstLine="708"/>
        <w:jc w:val="both"/>
        <w:rPr>
          <w:rFonts w:ascii="Arial" w:hAnsi="Arial" w:cs="Arial"/>
          <w:sz w:val="22"/>
          <w:szCs w:val="22"/>
        </w:rPr>
      </w:pPr>
      <w:r>
        <w:rPr>
          <w:rFonts w:ascii="Arial" w:hAnsi="Arial" w:cs="Arial"/>
          <w:sz w:val="22"/>
          <w:szCs w:val="22"/>
        </w:rPr>
        <w:t>Posuda sa cvijećem izvan gabarita objekta mora biti postavljana i osigurana na način da spriječi pad posude te polijevanje vode kod zalijevanja cvijeća na prolaznike.</w:t>
      </w:r>
    </w:p>
    <w:p w:rsidR="003603BF" w:rsidRDefault="00854C14" w:rsidP="00854C14">
      <w:pPr>
        <w:ind w:firstLine="708"/>
        <w:jc w:val="both"/>
        <w:rPr>
          <w:rFonts w:ascii="Arial" w:hAnsi="Arial" w:cs="Arial"/>
          <w:sz w:val="22"/>
          <w:szCs w:val="22"/>
        </w:rPr>
      </w:pPr>
      <w:r>
        <w:rPr>
          <w:rFonts w:ascii="Arial" w:hAnsi="Arial" w:cs="Arial"/>
          <w:sz w:val="22"/>
          <w:szCs w:val="22"/>
        </w:rPr>
        <w:t xml:space="preserve">Na pročeljima zgrada i drugim objektima unutar </w:t>
      </w:r>
      <w:r w:rsidR="003603BF">
        <w:rPr>
          <w:rFonts w:ascii="Arial" w:hAnsi="Arial" w:cs="Arial"/>
          <w:sz w:val="22"/>
          <w:szCs w:val="22"/>
        </w:rPr>
        <w:t>granica zaštićene povijesne jezgre Grada Zadra zabranjeno je postavljanje rashladnih i drugih uređaja koji su vidljivi s javnih površina, bez odobrenja nadležnog tijela za zaštitu spomenika kulture.</w:t>
      </w:r>
    </w:p>
    <w:p w:rsidR="00854C14" w:rsidRDefault="003603BF" w:rsidP="00854C14">
      <w:pPr>
        <w:ind w:firstLine="708"/>
        <w:jc w:val="both"/>
        <w:rPr>
          <w:rFonts w:ascii="Arial" w:hAnsi="Arial" w:cs="Arial"/>
          <w:sz w:val="22"/>
          <w:szCs w:val="22"/>
        </w:rPr>
      </w:pPr>
      <w:r>
        <w:rPr>
          <w:rFonts w:ascii="Arial" w:hAnsi="Arial" w:cs="Arial"/>
          <w:sz w:val="22"/>
          <w:szCs w:val="22"/>
        </w:rPr>
        <w:t>Uređenje pročelja zgrade unutar granica</w:t>
      </w:r>
      <w:r w:rsidR="00854C14">
        <w:rPr>
          <w:rFonts w:ascii="Arial" w:hAnsi="Arial" w:cs="Arial"/>
          <w:sz w:val="22"/>
          <w:szCs w:val="22"/>
        </w:rPr>
        <w:t xml:space="preserve"> </w:t>
      </w:r>
      <w:r>
        <w:rPr>
          <w:rFonts w:ascii="Arial" w:hAnsi="Arial" w:cs="Arial"/>
          <w:sz w:val="22"/>
          <w:szCs w:val="22"/>
        </w:rPr>
        <w:t>zaštićene povijesne jezgre Grada Zadra moguće je jedino uz suglasnost nadležnog tijela za zaštitu spomenika kulture.</w:t>
      </w:r>
    </w:p>
    <w:p w:rsidR="0021115E" w:rsidRDefault="0021115E" w:rsidP="0021115E">
      <w:pPr>
        <w:jc w:val="both"/>
        <w:rPr>
          <w:rFonts w:ascii="Arial" w:hAnsi="Arial" w:cs="Arial"/>
          <w:sz w:val="22"/>
          <w:szCs w:val="22"/>
        </w:rPr>
      </w:pPr>
    </w:p>
    <w:p w:rsidR="00594FA2" w:rsidRDefault="00594FA2" w:rsidP="0021115E">
      <w:pPr>
        <w:jc w:val="both"/>
        <w:rPr>
          <w:rFonts w:ascii="Arial" w:hAnsi="Arial" w:cs="Arial"/>
          <w:sz w:val="22"/>
          <w:szCs w:val="22"/>
        </w:rPr>
      </w:pPr>
    </w:p>
    <w:p w:rsidR="0021115E" w:rsidRPr="00FA07D4" w:rsidRDefault="0021115E" w:rsidP="0021115E">
      <w:pPr>
        <w:pStyle w:val="Odlomakpopisa"/>
        <w:numPr>
          <w:ilvl w:val="0"/>
          <w:numId w:val="4"/>
        </w:numPr>
        <w:jc w:val="both"/>
        <w:rPr>
          <w:rFonts w:ascii="Arial" w:hAnsi="Arial" w:cs="Arial"/>
          <w:b/>
          <w:sz w:val="22"/>
          <w:szCs w:val="22"/>
        </w:rPr>
      </w:pPr>
      <w:r w:rsidRPr="00FA07D4">
        <w:rPr>
          <w:rFonts w:ascii="Arial" w:hAnsi="Arial" w:cs="Arial"/>
          <w:b/>
          <w:sz w:val="22"/>
          <w:szCs w:val="22"/>
        </w:rPr>
        <w:t>Uređenje ograda, vrtova, voćnjaka i sličnih površina</w:t>
      </w:r>
    </w:p>
    <w:p w:rsidR="0021115E" w:rsidRDefault="0021115E" w:rsidP="0021115E">
      <w:pPr>
        <w:jc w:val="both"/>
        <w:rPr>
          <w:rFonts w:ascii="Arial" w:hAnsi="Arial" w:cs="Arial"/>
          <w:sz w:val="22"/>
          <w:szCs w:val="22"/>
        </w:rPr>
      </w:pPr>
    </w:p>
    <w:p w:rsidR="0021115E" w:rsidRPr="0098799E" w:rsidRDefault="0098799E" w:rsidP="0098799E">
      <w:pPr>
        <w:jc w:val="center"/>
        <w:rPr>
          <w:rFonts w:ascii="Arial" w:hAnsi="Arial" w:cs="Arial"/>
          <w:b/>
          <w:sz w:val="22"/>
          <w:szCs w:val="22"/>
        </w:rPr>
      </w:pPr>
      <w:r>
        <w:rPr>
          <w:rFonts w:ascii="Arial" w:hAnsi="Arial" w:cs="Arial"/>
          <w:b/>
          <w:sz w:val="22"/>
          <w:szCs w:val="22"/>
        </w:rPr>
        <w:t>Članak 6.</w:t>
      </w:r>
    </w:p>
    <w:p w:rsidR="0021115E" w:rsidRDefault="0021115E" w:rsidP="0021115E">
      <w:pPr>
        <w:ind w:firstLine="708"/>
        <w:jc w:val="both"/>
        <w:rPr>
          <w:rFonts w:ascii="Arial" w:hAnsi="Arial" w:cs="Arial"/>
          <w:sz w:val="22"/>
          <w:szCs w:val="22"/>
        </w:rPr>
      </w:pPr>
      <w:r>
        <w:rPr>
          <w:rFonts w:ascii="Arial" w:hAnsi="Arial" w:cs="Arial"/>
          <w:sz w:val="22"/>
          <w:szCs w:val="22"/>
        </w:rPr>
        <w:t>Vrtovi, voćnjaci</w:t>
      </w:r>
      <w:r w:rsidR="00343FFA" w:rsidRPr="00343FFA">
        <w:rPr>
          <w:rFonts w:ascii="Arial" w:hAnsi="Arial" w:cs="Arial"/>
          <w:color w:val="FF0000"/>
          <w:sz w:val="22"/>
          <w:szCs w:val="22"/>
        </w:rPr>
        <w:t xml:space="preserve">, </w:t>
      </w:r>
      <w:r w:rsidR="00343FFA" w:rsidRPr="00A92613">
        <w:rPr>
          <w:rFonts w:ascii="Arial" w:hAnsi="Arial" w:cs="Arial"/>
          <w:sz w:val="22"/>
          <w:szCs w:val="22"/>
        </w:rPr>
        <w:t>okućnice, dvorišta</w:t>
      </w:r>
      <w:r w:rsidRPr="00A92613">
        <w:rPr>
          <w:rFonts w:ascii="Arial" w:hAnsi="Arial" w:cs="Arial"/>
          <w:sz w:val="22"/>
          <w:szCs w:val="22"/>
        </w:rPr>
        <w:t xml:space="preserve"> </w:t>
      </w:r>
      <w:r>
        <w:rPr>
          <w:rFonts w:ascii="Arial" w:hAnsi="Arial" w:cs="Arial"/>
          <w:sz w:val="22"/>
          <w:szCs w:val="22"/>
        </w:rPr>
        <w:t>i slične površine trebaju biti uređeni i ograđeni.</w:t>
      </w:r>
    </w:p>
    <w:p w:rsidR="0021115E" w:rsidRDefault="0021115E" w:rsidP="0021115E">
      <w:pPr>
        <w:ind w:firstLine="708"/>
        <w:jc w:val="both"/>
        <w:rPr>
          <w:rFonts w:ascii="Arial" w:hAnsi="Arial" w:cs="Arial"/>
          <w:sz w:val="22"/>
          <w:szCs w:val="22"/>
        </w:rPr>
      </w:pPr>
      <w:r>
        <w:rPr>
          <w:rFonts w:ascii="Arial" w:hAnsi="Arial" w:cs="Arial"/>
          <w:sz w:val="22"/>
          <w:szCs w:val="22"/>
        </w:rPr>
        <w:t>Ograda uz javnu površinu mora biti uređena i postavljena na vlastitom zemljištu tako da se uklapa u okoliš, u pravilu od ukrasne živice, ne smije biti izvedena od bodljikave žice, šiljaka i slično te mora biti postavljana na način da ne ometa sigurnost prometa i pješaka.</w:t>
      </w:r>
    </w:p>
    <w:p w:rsidR="0021115E" w:rsidRDefault="0021115E" w:rsidP="0021115E">
      <w:pPr>
        <w:ind w:firstLine="708"/>
        <w:jc w:val="both"/>
        <w:rPr>
          <w:rFonts w:ascii="Arial" w:hAnsi="Arial" w:cs="Arial"/>
          <w:sz w:val="22"/>
          <w:szCs w:val="22"/>
        </w:rPr>
      </w:pPr>
      <w:r>
        <w:rPr>
          <w:rFonts w:ascii="Arial" w:hAnsi="Arial" w:cs="Arial"/>
          <w:sz w:val="22"/>
          <w:szCs w:val="22"/>
        </w:rPr>
        <w:t>Ogradu uz javnu površinu vlasnik odnosno korisnik dužan je održavati urednom, a ogradu od ukrasne živice dužan je redovito orezivati tako da ne seže preko regulacijske linije na javnu prometnu površinu, da ne smeta prolaznicima i prometu i tako da ne predstavlja opasnost za prolaznike.</w:t>
      </w:r>
    </w:p>
    <w:p w:rsidR="00DE7C03" w:rsidRDefault="0021115E" w:rsidP="0021115E">
      <w:pPr>
        <w:ind w:firstLine="708"/>
        <w:jc w:val="both"/>
        <w:rPr>
          <w:rFonts w:ascii="Arial" w:hAnsi="Arial" w:cs="Arial"/>
          <w:sz w:val="22"/>
          <w:szCs w:val="22"/>
        </w:rPr>
      </w:pPr>
      <w:r>
        <w:rPr>
          <w:rFonts w:ascii="Arial" w:hAnsi="Arial" w:cs="Arial"/>
          <w:sz w:val="22"/>
          <w:szCs w:val="22"/>
        </w:rPr>
        <w:t>Odredba čl.4. stavka 2. ove Odluke, odgovarajuće</w:t>
      </w:r>
      <w:r w:rsidR="00464B3B">
        <w:rPr>
          <w:rFonts w:ascii="Arial" w:hAnsi="Arial" w:cs="Arial"/>
          <w:sz w:val="22"/>
          <w:szCs w:val="22"/>
        </w:rPr>
        <w:t xml:space="preserve"> se primjenjuje </w:t>
      </w:r>
      <w:r w:rsidR="00DE7C03">
        <w:rPr>
          <w:rFonts w:ascii="Arial" w:hAnsi="Arial" w:cs="Arial"/>
          <w:sz w:val="22"/>
          <w:szCs w:val="22"/>
        </w:rPr>
        <w:t>i na održavanje i popravljanje ograda.</w:t>
      </w:r>
    </w:p>
    <w:p w:rsidR="00DE7C03" w:rsidRDefault="00DE7C03" w:rsidP="0021115E">
      <w:pPr>
        <w:ind w:firstLine="708"/>
        <w:jc w:val="both"/>
        <w:rPr>
          <w:rFonts w:ascii="Arial" w:hAnsi="Arial" w:cs="Arial"/>
          <w:sz w:val="22"/>
          <w:szCs w:val="22"/>
        </w:rPr>
      </w:pPr>
    </w:p>
    <w:p w:rsidR="00DE7C03" w:rsidRPr="0098799E" w:rsidRDefault="00DE7C03" w:rsidP="0098799E">
      <w:pPr>
        <w:jc w:val="center"/>
        <w:rPr>
          <w:rFonts w:ascii="Arial" w:hAnsi="Arial" w:cs="Arial"/>
          <w:b/>
          <w:sz w:val="22"/>
          <w:szCs w:val="22"/>
        </w:rPr>
      </w:pPr>
      <w:r w:rsidRPr="00FA07D4">
        <w:rPr>
          <w:rFonts w:ascii="Arial" w:hAnsi="Arial" w:cs="Arial"/>
          <w:b/>
          <w:sz w:val="22"/>
          <w:szCs w:val="22"/>
        </w:rPr>
        <w:t>Članak 7.</w:t>
      </w:r>
    </w:p>
    <w:p w:rsidR="00DE7C03" w:rsidRDefault="00DE7C03" w:rsidP="00DE7C03">
      <w:pPr>
        <w:ind w:firstLine="708"/>
        <w:jc w:val="both"/>
        <w:rPr>
          <w:rFonts w:ascii="Arial" w:hAnsi="Arial" w:cs="Arial"/>
          <w:sz w:val="22"/>
          <w:szCs w:val="22"/>
        </w:rPr>
      </w:pPr>
      <w:r>
        <w:rPr>
          <w:rFonts w:ascii="Arial" w:hAnsi="Arial" w:cs="Arial"/>
          <w:sz w:val="22"/>
          <w:szCs w:val="22"/>
        </w:rPr>
        <w:t>Vrtove, voćnjake</w:t>
      </w:r>
      <w:r w:rsidR="00FA5481">
        <w:rPr>
          <w:rFonts w:ascii="Arial" w:hAnsi="Arial" w:cs="Arial"/>
          <w:sz w:val="22"/>
          <w:szCs w:val="22"/>
        </w:rPr>
        <w:t xml:space="preserve">, </w:t>
      </w:r>
      <w:r w:rsidR="00FA5481" w:rsidRPr="00A92613">
        <w:rPr>
          <w:rFonts w:ascii="Arial" w:hAnsi="Arial" w:cs="Arial"/>
          <w:sz w:val="22"/>
          <w:szCs w:val="22"/>
        </w:rPr>
        <w:t>okućnice, dvorišta</w:t>
      </w:r>
      <w:r w:rsidRPr="00A92613">
        <w:rPr>
          <w:rFonts w:ascii="Arial" w:hAnsi="Arial" w:cs="Arial"/>
          <w:sz w:val="22"/>
          <w:szCs w:val="22"/>
        </w:rPr>
        <w:t xml:space="preserve"> </w:t>
      </w:r>
      <w:r>
        <w:rPr>
          <w:rFonts w:ascii="Arial" w:hAnsi="Arial" w:cs="Arial"/>
          <w:sz w:val="22"/>
          <w:szCs w:val="22"/>
        </w:rPr>
        <w:t>i druge slične površine kao i neizgrađena građevinska zemljišta vlasnici odnosno korisnici trebaju držati urednima.</w:t>
      </w:r>
    </w:p>
    <w:p w:rsidR="00DE7C03" w:rsidRDefault="00DE7C03" w:rsidP="00DE7C03">
      <w:pPr>
        <w:ind w:firstLine="708"/>
        <w:jc w:val="both"/>
        <w:rPr>
          <w:rFonts w:ascii="Arial" w:hAnsi="Arial" w:cs="Arial"/>
          <w:b/>
          <w:sz w:val="22"/>
          <w:szCs w:val="22"/>
        </w:rPr>
      </w:pPr>
    </w:p>
    <w:p w:rsidR="00594FA2" w:rsidRPr="00FA07D4" w:rsidRDefault="00594FA2" w:rsidP="00DE7C03">
      <w:pPr>
        <w:ind w:firstLine="708"/>
        <w:jc w:val="both"/>
        <w:rPr>
          <w:rFonts w:ascii="Arial" w:hAnsi="Arial" w:cs="Arial"/>
          <w:b/>
          <w:sz w:val="22"/>
          <w:szCs w:val="22"/>
        </w:rPr>
      </w:pPr>
    </w:p>
    <w:p w:rsidR="00DE7C03" w:rsidRPr="00DE7C03" w:rsidRDefault="00DE7C03" w:rsidP="00DE7C03">
      <w:pPr>
        <w:pStyle w:val="Odlomakpopisa"/>
        <w:numPr>
          <w:ilvl w:val="0"/>
          <w:numId w:val="4"/>
        </w:numPr>
        <w:jc w:val="both"/>
        <w:rPr>
          <w:rFonts w:ascii="Arial" w:hAnsi="Arial" w:cs="Arial"/>
          <w:sz w:val="22"/>
          <w:szCs w:val="22"/>
        </w:rPr>
      </w:pPr>
      <w:r w:rsidRPr="00FA07D4">
        <w:rPr>
          <w:rFonts w:ascii="Arial" w:hAnsi="Arial" w:cs="Arial"/>
          <w:b/>
          <w:sz w:val="22"/>
          <w:szCs w:val="22"/>
        </w:rPr>
        <w:t>Reklame, natpisi, izlozi i plakati na javnim površinama</w:t>
      </w:r>
    </w:p>
    <w:p w:rsidR="00DE7C03" w:rsidRDefault="00DE7C03" w:rsidP="0021115E">
      <w:pPr>
        <w:ind w:firstLine="708"/>
        <w:jc w:val="both"/>
        <w:rPr>
          <w:rFonts w:ascii="Arial" w:hAnsi="Arial" w:cs="Arial"/>
          <w:sz w:val="22"/>
          <w:szCs w:val="22"/>
        </w:rPr>
      </w:pPr>
    </w:p>
    <w:p w:rsidR="00DE7C03" w:rsidRPr="0098799E" w:rsidRDefault="00DE7C03" w:rsidP="0098799E">
      <w:pPr>
        <w:jc w:val="center"/>
        <w:rPr>
          <w:rFonts w:ascii="Arial" w:hAnsi="Arial" w:cs="Arial"/>
          <w:b/>
          <w:sz w:val="22"/>
          <w:szCs w:val="22"/>
        </w:rPr>
      </w:pPr>
      <w:r w:rsidRPr="00FA07D4">
        <w:rPr>
          <w:rFonts w:ascii="Arial" w:hAnsi="Arial" w:cs="Arial"/>
          <w:b/>
          <w:sz w:val="22"/>
          <w:szCs w:val="22"/>
        </w:rPr>
        <w:t>Članak  8.</w:t>
      </w:r>
    </w:p>
    <w:p w:rsidR="00DE7C03" w:rsidRDefault="00DE7C03" w:rsidP="0021115E">
      <w:pPr>
        <w:ind w:firstLine="708"/>
        <w:jc w:val="both"/>
        <w:rPr>
          <w:rFonts w:ascii="Arial" w:hAnsi="Arial" w:cs="Arial"/>
          <w:sz w:val="22"/>
          <w:szCs w:val="22"/>
        </w:rPr>
      </w:pPr>
      <w:r>
        <w:rPr>
          <w:rFonts w:ascii="Arial" w:hAnsi="Arial" w:cs="Arial"/>
          <w:sz w:val="22"/>
          <w:szCs w:val="22"/>
        </w:rPr>
        <w:t>Zone  i javne površine na području Grada Zadra na kojima se mogu postavljati i isticati reklamne poruke i zaštitne naprave, vrste, način, lokacije postavljanja i isticanja istih te kriteriji za određivanje naknade za isticanje reklamnih poruka propisane su posebnom odlukom.</w:t>
      </w:r>
    </w:p>
    <w:p w:rsidR="0038333A" w:rsidRDefault="0038333A" w:rsidP="0021115E">
      <w:pPr>
        <w:ind w:firstLine="708"/>
        <w:jc w:val="both"/>
        <w:rPr>
          <w:rFonts w:ascii="Arial" w:hAnsi="Arial" w:cs="Arial"/>
          <w:sz w:val="22"/>
          <w:szCs w:val="22"/>
        </w:rPr>
      </w:pPr>
    </w:p>
    <w:p w:rsidR="0038333A" w:rsidRPr="0098799E" w:rsidRDefault="0038333A" w:rsidP="0098799E">
      <w:pPr>
        <w:jc w:val="center"/>
        <w:rPr>
          <w:rFonts w:ascii="Arial" w:hAnsi="Arial" w:cs="Arial"/>
          <w:b/>
          <w:sz w:val="22"/>
          <w:szCs w:val="22"/>
        </w:rPr>
      </w:pPr>
      <w:r w:rsidRPr="00FA07D4">
        <w:rPr>
          <w:rFonts w:ascii="Arial" w:hAnsi="Arial" w:cs="Arial"/>
          <w:b/>
          <w:sz w:val="22"/>
          <w:szCs w:val="22"/>
        </w:rPr>
        <w:t>Članak 9.</w:t>
      </w:r>
    </w:p>
    <w:p w:rsidR="00493D00" w:rsidRPr="00A92613" w:rsidRDefault="00554807" w:rsidP="00493D00">
      <w:pPr>
        <w:ind w:firstLine="708"/>
        <w:jc w:val="both"/>
        <w:rPr>
          <w:rFonts w:ascii="Arial" w:eastAsiaTheme="minorHAnsi" w:hAnsi="Arial" w:cs="Arial"/>
          <w:sz w:val="22"/>
          <w:szCs w:val="22"/>
          <w:lang w:eastAsia="en-US"/>
        </w:rPr>
      </w:pPr>
      <w:r w:rsidRPr="00A92613">
        <w:rPr>
          <w:rFonts w:ascii="Arial" w:hAnsi="Arial" w:cs="Arial"/>
          <w:sz w:val="22"/>
          <w:szCs w:val="22"/>
        </w:rPr>
        <w:t xml:space="preserve"> </w:t>
      </w:r>
      <w:r w:rsidR="00493D00" w:rsidRPr="00A92613">
        <w:rPr>
          <w:rFonts w:ascii="Arial" w:eastAsiaTheme="minorHAnsi" w:hAnsi="Arial" w:cs="Arial"/>
          <w:sz w:val="22"/>
          <w:szCs w:val="22"/>
          <w:lang w:eastAsia="en-US"/>
        </w:rPr>
        <w:t>Naziv pravne osobe ili ime fizičke osobe, odnosno oznaka tvrtke na području Grada ističe se na pročeljima zgrada u okviru izloga, vrata ili neposredno pored ulaza na vanjskim dijelovima građevine u kojoj se nalazi poslovni prostor, uglavnom na slobodnom dijelu zida uz ulaz u građevinu ili kolni prolaz, u svrhu pružanja informacija o poslovnom prostoru u objektu.</w:t>
      </w:r>
    </w:p>
    <w:p w:rsidR="00493D00" w:rsidRPr="00A92613" w:rsidRDefault="00493D00" w:rsidP="00493D00">
      <w:pPr>
        <w:spacing w:line="259" w:lineRule="auto"/>
        <w:jc w:val="both"/>
        <w:rPr>
          <w:rFonts w:ascii="Arial" w:eastAsiaTheme="minorHAnsi" w:hAnsi="Arial" w:cs="Arial"/>
          <w:sz w:val="22"/>
          <w:szCs w:val="22"/>
          <w:lang w:eastAsia="en-US"/>
        </w:rPr>
      </w:pPr>
      <w:r w:rsidRPr="00A92613">
        <w:rPr>
          <w:rFonts w:ascii="Arial" w:eastAsiaTheme="minorHAnsi" w:hAnsi="Arial" w:cs="Arial"/>
          <w:sz w:val="22"/>
          <w:szCs w:val="22"/>
          <w:lang w:eastAsia="en-US"/>
        </w:rPr>
        <w:tab/>
        <w:t>Veličina ploče je u pravilu do 0,25 m², odnosno 24,0 x 60,0 cm (ili 40,0 x 60,0 cm).</w:t>
      </w:r>
    </w:p>
    <w:p w:rsidR="00493D00" w:rsidRPr="00A92613" w:rsidRDefault="00493D00" w:rsidP="00493D00">
      <w:pPr>
        <w:spacing w:line="259" w:lineRule="auto"/>
        <w:jc w:val="both"/>
        <w:rPr>
          <w:rFonts w:ascii="Arial" w:eastAsiaTheme="minorHAnsi" w:hAnsi="Arial" w:cs="Arial"/>
          <w:sz w:val="22"/>
          <w:szCs w:val="22"/>
          <w:lang w:eastAsia="en-US"/>
        </w:rPr>
      </w:pPr>
      <w:r w:rsidRPr="00A92613">
        <w:rPr>
          <w:rFonts w:ascii="Arial" w:eastAsiaTheme="minorHAnsi" w:hAnsi="Arial" w:cs="Arial"/>
          <w:sz w:val="22"/>
          <w:szCs w:val="22"/>
          <w:lang w:eastAsia="en-US"/>
        </w:rPr>
        <w:lastRenderedPageBreak/>
        <w:tab/>
        <w:t>Naziv pravne osobe ili ime fizičke osobe, odnosno oznaka tvrtke mora biti napisana čitljivo, prema rješenju registarskog suda i estetski oblikovana i uredna.</w:t>
      </w:r>
    </w:p>
    <w:p w:rsidR="00493D00" w:rsidRPr="00A92613" w:rsidRDefault="00493D00" w:rsidP="00493D00">
      <w:pPr>
        <w:spacing w:line="259" w:lineRule="auto"/>
        <w:jc w:val="both"/>
        <w:rPr>
          <w:rFonts w:ascii="Arial" w:eastAsiaTheme="minorHAnsi" w:hAnsi="Arial" w:cs="Arial"/>
          <w:sz w:val="22"/>
          <w:szCs w:val="22"/>
          <w:lang w:eastAsia="en-US"/>
        </w:rPr>
      </w:pPr>
      <w:r w:rsidRPr="00A92613">
        <w:rPr>
          <w:rFonts w:ascii="Arial" w:eastAsiaTheme="minorHAnsi" w:hAnsi="Arial" w:cs="Arial"/>
          <w:sz w:val="22"/>
          <w:szCs w:val="22"/>
          <w:lang w:eastAsia="en-US"/>
        </w:rPr>
        <w:tab/>
        <w:t xml:space="preserve">Ustanove i druge institucije oznaku tvrtke postavljaju na mjestu određenom posebnim propisima, odnosno na objekt u kojem se nalazi poslovni prostor ustanove i drugih institucija, uglavnom na slobodnom dijelu zida uz ulaz u građevinu. </w:t>
      </w:r>
    </w:p>
    <w:p w:rsidR="00B901C1" w:rsidRDefault="00B901C1" w:rsidP="0038333A">
      <w:pPr>
        <w:ind w:firstLine="708"/>
        <w:jc w:val="both"/>
        <w:rPr>
          <w:rFonts w:ascii="Arial" w:hAnsi="Arial" w:cs="Arial"/>
          <w:sz w:val="22"/>
          <w:szCs w:val="22"/>
        </w:rPr>
      </w:pPr>
      <w:r>
        <w:rPr>
          <w:rFonts w:ascii="Arial" w:hAnsi="Arial" w:cs="Arial"/>
          <w:sz w:val="22"/>
          <w:szCs w:val="22"/>
        </w:rPr>
        <w:t>Korisnici poslovnih prostora dužni su pločicu s imenom odnosno tvrtkom ukloniti u roku od osam dana od dana prestanka obavljanja djelatnosti, odnosno iseljenja iz zgrade.</w:t>
      </w:r>
    </w:p>
    <w:p w:rsidR="00B901C1" w:rsidRDefault="00B901C1" w:rsidP="0038333A">
      <w:pPr>
        <w:ind w:firstLine="708"/>
        <w:jc w:val="both"/>
        <w:rPr>
          <w:rFonts w:ascii="Arial" w:hAnsi="Arial" w:cs="Arial"/>
          <w:sz w:val="22"/>
          <w:szCs w:val="22"/>
        </w:rPr>
      </w:pPr>
    </w:p>
    <w:p w:rsidR="00B901C1" w:rsidRPr="0098799E" w:rsidRDefault="00F8124A" w:rsidP="0098799E">
      <w:pPr>
        <w:jc w:val="center"/>
        <w:rPr>
          <w:rFonts w:ascii="Arial" w:hAnsi="Arial" w:cs="Arial"/>
          <w:b/>
          <w:sz w:val="22"/>
          <w:szCs w:val="22"/>
        </w:rPr>
      </w:pPr>
      <w:r w:rsidRPr="00C45594">
        <w:rPr>
          <w:rFonts w:ascii="Arial" w:hAnsi="Arial" w:cs="Arial"/>
          <w:b/>
          <w:sz w:val="22"/>
          <w:szCs w:val="22"/>
        </w:rPr>
        <w:t>Članak 10</w:t>
      </w:r>
      <w:r w:rsidR="0098799E">
        <w:rPr>
          <w:rFonts w:ascii="Arial" w:hAnsi="Arial" w:cs="Arial"/>
          <w:b/>
          <w:sz w:val="22"/>
          <w:szCs w:val="22"/>
        </w:rPr>
        <w:t>.</w:t>
      </w:r>
    </w:p>
    <w:p w:rsidR="00C26431" w:rsidRDefault="00C26431" w:rsidP="0038333A">
      <w:pPr>
        <w:ind w:firstLine="708"/>
        <w:jc w:val="both"/>
        <w:rPr>
          <w:rFonts w:ascii="Arial" w:hAnsi="Arial" w:cs="Arial"/>
          <w:sz w:val="22"/>
          <w:szCs w:val="22"/>
        </w:rPr>
      </w:pPr>
      <w:r>
        <w:rPr>
          <w:rFonts w:ascii="Arial" w:hAnsi="Arial" w:cs="Arial"/>
          <w:sz w:val="22"/>
          <w:szCs w:val="22"/>
        </w:rPr>
        <w:t>Korisnik izloga dužan je izlog držati urednim i čistim.</w:t>
      </w:r>
    </w:p>
    <w:p w:rsidR="00C26431" w:rsidRDefault="00C26431" w:rsidP="0038333A">
      <w:pPr>
        <w:ind w:firstLine="708"/>
        <w:jc w:val="both"/>
        <w:rPr>
          <w:rFonts w:ascii="Arial" w:hAnsi="Arial" w:cs="Arial"/>
          <w:sz w:val="22"/>
          <w:szCs w:val="22"/>
        </w:rPr>
      </w:pPr>
      <w:r>
        <w:rPr>
          <w:rFonts w:ascii="Arial" w:hAnsi="Arial" w:cs="Arial"/>
          <w:sz w:val="22"/>
          <w:szCs w:val="22"/>
        </w:rPr>
        <w:t>Korisnik izloga ne smije u izlogu držati ambalažu ili skladištiti robu.</w:t>
      </w:r>
    </w:p>
    <w:p w:rsidR="00F8124A" w:rsidRDefault="00C26431" w:rsidP="00F8124A">
      <w:pPr>
        <w:ind w:firstLine="708"/>
        <w:jc w:val="both"/>
        <w:rPr>
          <w:rFonts w:ascii="Arial" w:hAnsi="Arial" w:cs="Arial"/>
          <w:sz w:val="22"/>
          <w:szCs w:val="22"/>
        </w:rPr>
      </w:pPr>
      <w:r>
        <w:rPr>
          <w:rFonts w:ascii="Arial" w:hAnsi="Arial" w:cs="Arial"/>
          <w:sz w:val="22"/>
          <w:szCs w:val="22"/>
        </w:rPr>
        <w:t>Vlasnik ili korisnik poslovnog prostora koji se ne koristi dužan je izlog tog prostora  prekriti</w:t>
      </w:r>
      <w:r w:rsidR="00434A69">
        <w:rPr>
          <w:rFonts w:ascii="Arial" w:hAnsi="Arial" w:cs="Arial"/>
          <w:sz w:val="22"/>
          <w:szCs w:val="22"/>
        </w:rPr>
        <w:t xml:space="preserve"> neprozirnim jednobojnim materi</w:t>
      </w:r>
      <w:r w:rsidR="00F8124A">
        <w:rPr>
          <w:rFonts w:ascii="Arial" w:hAnsi="Arial" w:cs="Arial"/>
          <w:sz w:val="22"/>
          <w:szCs w:val="22"/>
        </w:rPr>
        <w:t>jalom koji se uklapa u ambijent</w:t>
      </w:r>
      <w:r w:rsidR="00434A69">
        <w:rPr>
          <w:rFonts w:ascii="Arial" w:hAnsi="Arial" w:cs="Arial"/>
          <w:sz w:val="22"/>
          <w:szCs w:val="22"/>
        </w:rPr>
        <w:t xml:space="preserve"> prostora</w:t>
      </w:r>
      <w:r w:rsidR="00F8124A">
        <w:rPr>
          <w:rFonts w:ascii="Arial" w:hAnsi="Arial" w:cs="Arial"/>
          <w:sz w:val="22"/>
          <w:szCs w:val="22"/>
        </w:rPr>
        <w:t xml:space="preserve"> te ne sadrži reklamnu poruku i isti se mora održavati urednim i čistim.</w:t>
      </w:r>
    </w:p>
    <w:p w:rsidR="00F8124A" w:rsidRDefault="00F8124A" w:rsidP="00F8124A">
      <w:pPr>
        <w:ind w:firstLine="708"/>
        <w:jc w:val="both"/>
        <w:rPr>
          <w:rFonts w:ascii="Arial" w:hAnsi="Arial" w:cs="Arial"/>
          <w:sz w:val="22"/>
          <w:szCs w:val="22"/>
        </w:rPr>
      </w:pPr>
      <w:r>
        <w:rPr>
          <w:rFonts w:ascii="Arial" w:hAnsi="Arial" w:cs="Arial"/>
          <w:sz w:val="22"/>
          <w:szCs w:val="22"/>
        </w:rPr>
        <w:t>Za dane državnih blagdana i gradskih manifestacija, izloge treba prigodno urediti te u roku od 3 dana nakon završetka blagdana ukloniti prigodno uređenje.</w:t>
      </w:r>
    </w:p>
    <w:p w:rsidR="00F8124A" w:rsidRDefault="00F8124A" w:rsidP="00F8124A">
      <w:pPr>
        <w:ind w:firstLine="708"/>
        <w:jc w:val="both"/>
        <w:rPr>
          <w:rFonts w:ascii="Arial" w:hAnsi="Arial" w:cs="Arial"/>
          <w:sz w:val="22"/>
          <w:szCs w:val="22"/>
        </w:rPr>
      </w:pPr>
    </w:p>
    <w:p w:rsidR="00F032DB" w:rsidRPr="0098799E" w:rsidRDefault="0098799E" w:rsidP="0098799E">
      <w:pPr>
        <w:jc w:val="center"/>
        <w:rPr>
          <w:rFonts w:ascii="Arial" w:hAnsi="Arial" w:cs="Arial"/>
          <w:b/>
          <w:sz w:val="22"/>
          <w:szCs w:val="22"/>
        </w:rPr>
      </w:pPr>
      <w:r>
        <w:rPr>
          <w:rFonts w:ascii="Arial" w:hAnsi="Arial" w:cs="Arial"/>
          <w:b/>
          <w:sz w:val="22"/>
          <w:szCs w:val="22"/>
        </w:rPr>
        <w:t>Članak 11.</w:t>
      </w:r>
    </w:p>
    <w:p w:rsidR="00451AA0" w:rsidRDefault="00451AA0" w:rsidP="00451AA0">
      <w:pPr>
        <w:ind w:firstLine="708"/>
        <w:jc w:val="both"/>
        <w:rPr>
          <w:rFonts w:ascii="Arial" w:hAnsi="Arial" w:cs="Arial"/>
          <w:sz w:val="22"/>
          <w:szCs w:val="22"/>
        </w:rPr>
      </w:pPr>
      <w:r>
        <w:rPr>
          <w:rFonts w:ascii="Arial" w:hAnsi="Arial" w:cs="Arial"/>
          <w:sz w:val="22"/>
          <w:szCs w:val="22"/>
        </w:rPr>
        <w:t>Fizička ili pravna osoba kojoj je Grad povjerio održavanje mjesta za isticanje plakata, dužna ih je održavati urednima i čistima.</w:t>
      </w:r>
    </w:p>
    <w:p w:rsidR="00451AA0" w:rsidRDefault="00451AA0" w:rsidP="00451AA0">
      <w:pPr>
        <w:ind w:firstLine="708"/>
        <w:jc w:val="both"/>
        <w:rPr>
          <w:rFonts w:ascii="Arial" w:hAnsi="Arial" w:cs="Arial"/>
          <w:sz w:val="22"/>
          <w:szCs w:val="22"/>
        </w:rPr>
      </w:pPr>
      <w:r>
        <w:rPr>
          <w:rFonts w:ascii="Arial" w:hAnsi="Arial" w:cs="Arial"/>
          <w:sz w:val="22"/>
          <w:szCs w:val="22"/>
        </w:rPr>
        <w:t>Zabranjeno je postavljati plakate na mjestima koja nisu za to namijenjena, odnosno na pročeljima zgrada, ograda</w:t>
      </w:r>
      <w:r w:rsidR="00CC3161">
        <w:rPr>
          <w:rFonts w:ascii="Arial" w:hAnsi="Arial" w:cs="Arial"/>
          <w:sz w:val="22"/>
          <w:szCs w:val="22"/>
        </w:rPr>
        <w:t xml:space="preserve">ma, stupovima javne </w:t>
      </w:r>
      <w:r>
        <w:rPr>
          <w:rFonts w:ascii="Arial" w:hAnsi="Arial" w:cs="Arial"/>
          <w:sz w:val="22"/>
          <w:szCs w:val="22"/>
        </w:rPr>
        <w:t>rasvjete, telefonskim govornicama, autobusnim čekaonicama, stablima i slično.</w:t>
      </w:r>
    </w:p>
    <w:p w:rsidR="00451AA0" w:rsidRDefault="00451AA0" w:rsidP="00451AA0">
      <w:pPr>
        <w:ind w:firstLine="708"/>
        <w:jc w:val="both"/>
        <w:rPr>
          <w:rFonts w:ascii="Arial" w:hAnsi="Arial" w:cs="Arial"/>
          <w:sz w:val="22"/>
          <w:szCs w:val="22"/>
        </w:rPr>
      </w:pPr>
      <w:r>
        <w:rPr>
          <w:rFonts w:ascii="Arial" w:hAnsi="Arial" w:cs="Arial"/>
          <w:sz w:val="22"/>
          <w:szCs w:val="22"/>
        </w:rPr>
        <w:t xml:space="preserve">Za postavljanje </w:t>
      </w:r>
      <w:r w:rsidR="00CC3161">
        <w:rPr>
          <w:rFonts w:ascii="Arial" w:hAnsi="Arial" w:cs="Arial"/>
          <w:sz w:val="22"/>
          <w:szCs w:val="22"/>
        </w:rPr>
        <w:t>plakata na objektima iz stavka 2</w:t>
      </w:r>
      <w:r>
        <w:rPr>
          <w:rFonts w:ascii="Arial" w:hAnsi="Arial" w:cs="Arial"/>
          <w:sz w:val="22"/>
          <w:szCs w:val="22"/>
        </w:rPr>
        <w:t>. ovog članka, prekršajno je odgovorna pravna ili fizička osoba, odnosno organizator priredbe ili manifestacije čija se priredba, manifestacija ili proizvod oglašava.</w:t>
      </w:r>
    </w:p>
    <w:p w:rsidR="00F032DB" w:rsidRDefault="00451AA0" w:rsidP="00451AA0">
      <w:pPr>
        <w:ind w:firstLine="708"/>
        <w:jc w:val="both"/>
        <w:rPr>
          <w:rFonts w:ascii="Arial" w:hAnsi="Arial" w:cs="Arial"/>
          <w:sz w:val="22"/>
          <w:szCs w:val="22"/>
        </w:rPr>
      </w:pPr>
      <w:r>
        <w:rPr>
          <w:rFonts w:ascii="Arial" w:hAnsi="Arial" w:cs="Arial"/>
          <w:sz w:val="22"/>
          <w:szCs w:val="22"/>
        </w:rPr>
        <w:t xml:space="preserve">Ako uklanjanje plakata i čišćenje mjesta na kojima je zabranjeno postavljanje plakata ne obavi pravna ili fizička osoba, odnosno organizator priredbe ili manifestacije čija se priredba, manifestacija ili proizvod oglašava, isto će učiniti komunalno redarstvo o trošku počinitelja.   </w:t>
      </w:r>
    </w:p>
    <w:p w:rsidR="00451AA0" w:rsidRDefault="00451AA0" w:rsidP="00451AA0">
      <w:pPr>
        <w:ind w:firstLine="708"/>
        <w:jc w:val="both"/>
        <w:rPr>
          <w:rFonts w:ascii="Arial" w:hAnsi="Arial" w:cs="Arial"/>
          <w:sz w:val="22"/>
          <w:szCs w:val="22"/>
        </w:rPr>
      </w:pPr>
    </w:p>
    <w:p w:rsidR="00594FA2" w:rsidRDefault="00594FA2" w:rsidP="00451AA0">
      <w:pPr>
        <w:ind w:firstLine="708"/>
        <w:jc w:val="both"/>
        <w:rPr>
          <w:rFonts w:ascii="Arial" w:hAnsi="Arial" w:cs="Arial"/>
          <w:sz w:val="22"/>
          <w:szCs w:val="22"/>
        </w:rPr>
      </w:pPr>
    </w:p>
    <w:p w:rsidR="00451AA0" w:rsidRPr="00C45594" w:rsidRDefault="00451AA0" w:rsidP="00451AA0">
      <w:pPr>
        <w:pStyle w:val="Odlomakpopisa"/>
        <w:numPr>
          <w:ilvl w:val="0"/>
          <w:numId w:val="4"/>
        </w:numPr>
        <w:jc w:val="both"/>
        <w:rPr>
          <w:rFonts w:ascii="Arial" w:hAnsi="Arial" w:cs="Arial"/>
          <w:b/>
          <w:sz w:val="22"/>
          <w:szCs w:val="22"/>
        </w:rPr>
      </w:pPr>
      <w:r w:rsidRPr="00C45594">
        <w:rPr>
          <w:rFonts w:ascii="Arial" w:hAnsi="Arial" w:cs="Arial"/>
          <w:b/>
          <w:sz w:val="22"/>
          <w:szCs w:val="22"/>
        </w:rPr>
        <w:t>Javna rasvjeta</w:t>
      </w:r>
    </w:p>
    <w:p w:rsidR="00451AA0" w:rsidRDefault="00451AA0" w:rsidP="00451AA0">
      <w:pPr>
        <w:jc w:val="both"/>
        <w:rPr>
          <w:rFonts w:ascii="Arial" w:hAnsi="Arial" w:cs="Arial"/>
          <w:sz w:val="22"/>
          <w:szCs w:val="22"/>
        </w:rPr>
      </w:pPr>
    </w:p>
    <w:p w:rsidR="00451AA0" w:rsidRPr="0098799E" w:rsidRDefault="0098799E" w:rsidP="0098799E">
      <w:pPr>
        <w:jc w:val="center"/>
        <w:rPr>
          <w:rFonts w:ascii="Arial" w:hAnsi="Arial" w:cs="Arial"/>
          <w:b/>
          <w:sz w:val="22"/>
          <w:szCs w:val="22"/>
        </w:rPr>
      </w:pPr>
      <w:r>
        <w:rPr>
          <w:rFonts w:ascii="Arial" w:hAnsi="Arial" w:cs="Arial"/>
          <w:b/>
          <w:sz w:val="22"/>
          <w:szCs w:val="22"/>
        </w:rPr>
        <w:t>Članak 12.</w:t>
      </w:r>
    </w:p>
    <w:p w:rsidR="00451AA0" w:rsidRDefault="00451AA0" w:rsidP="00451AA0">
      <w:pPr>
        <w:ind w:firstLine="708"/>
        <w:jc w:val="both"/>
        <w:rPr>
          <w:rFonts w:ascii="Arial" w:hAnsi="Arial" w:cs="Arial"/>
          <w:sz w:val="22"/>
          <w:szCs w:val="22"/>
        </w:rPr>
      </w:pPr>
      <w:r>
        <w:rPr>
          <w:rFonts w:ascii="Arial" w:hAnsi="Arial" w:cs="Arial"/>
          <w:sz w:val="22"/>
          <w:szCs w:val="22"/>
        </w:rPr>
        <w:t>Javno prometne površine i pješački i drugi glavni putovi na javnim zelenim površinama trebaju imati javnu rasvjetu.</w:t>
      </w:r>
    </w:p>
    <w:p w:rsidR="00451AA0" w:rsidRDefault="00451AA0" w:rsidP="00451AA0">
      <w:pPr>
        <w:ind w:firstLine="708"/>
        <w:jc w:val="both"/>
        <w:rPr>
          <w:rFonts w:ascii="Arial" w:hAnsi="Arial" w:cs="Arial"/>
          <w:sz w:val="22"/>
          <w:szCs w:val="22"/>
        </w:rPr>
      </w:pPr>
      <w:r>
        <w:rPr>
          <w:rFonts w:ascii="Arial" w:hAnsi="Arial" w:cs="Arial"/>
          <w:sz w:val="22"/>
          <w:szCs w:val="22"/>
        </w:rPr>
        <w:t>Javna rasvjeta mora biti izvedena u skladu sa suvremenom svjetlosnom tehnikom, uzimajući u obzir značaj pojedinih dijelova grada i pojedinih javnih površina, promet i potrebe građana.</w:t>
      </w:r>
    </w:p>
    <w:p w:rsidR="001F6251" w:rsidRDefault="001F6251" w:rsidP="00451AA0">
      <w:pPr>
        <w:ind w:firstLine="708"/>
        <w:jc w:val="both"/>
        <w:rPr>
          <w:rFonts w:ascii="Arial" w:hAnsi="Arial" w:cs="Arial"/>
          <w:sz w:val="22"/>
          <w:szCs w:val="22"/>
        </w:rPr>
      </w:pPr>
      <w:r>
        <w:rPr>
          <w:rFonts w:ascii="Arial" w:hAnsi="Arial" w:cs="Arial"/>
          <w:sz w:val="22"/>
          <w:szCs w:val="22"/>
        </w:rPr>
        <w:t>Rasvjetna tijela trebaju biti funkcionalna i estetski oblikovana.</w:t>
      </w:r>
    </w:p>
    <w:p w:rsidR="001F6251" w:rsidRDefault="001F6251" w:rsidP="001F6251">
      <w:pPr>
        <w:ind w:firstLine="708"/>
        <w:jc w:val="both"/>
        <w:rPr>
          <w:rFonts w:ascii="Arial" w:hAnsi="Arial" w:cs="Arial"/>
          <w:sz w:val="22"/>
          <w:szCs w:val="22"/>
        </w:rPr>
      </w:pPr>
      <w:r>
        <w:rPr>
          <w:rFonts w:ascii="Arial" w:hAnsi="Arial" w:cs="Arial"/>
          <w:sz w:val="22"/>
          <w:szCs w:val="22"/>
        </w:rPr>
        <w:t>Javna rasvjeta treba se redovito održavati u stanju funkcionalne sposobnosti.</w:t>
      </w:r>
    </w:p>
    <w:p w:rsidR="001F6251" w:rsidRDefault="001F6251" w:rsidP="001F6251">
      <w:pPr>
        <w:ind w:firstLine="708"/>
        <w:jc w:val="both"/>
        <w:rPr>
          <w:rFonts w:ascii="Arial" w:hAnsi="Arial" w:cs="Arial"/>
          <w:sz w:val="22"/>
          <w:szCs w:val="22"/>
        </w:rPr>
      </w:pPr>
      <w:r>
        <w:rPr>
          <w:rFonts w:ascii="Arial" w:hAnsi="Arial" w:cs="Arial"/>
          <w:sz w:val="22"/>
          <w:szCs w:val="22"/>
        </w:rPr>
        <w:t>Javna rasvjeta treba svijetliti cijele noći.</w:t>
      </w:r>
    </w:p>
    <w:p w:rsidR="001F6251" w:rsidRDefault="001F6251" w:rsidP="001F6251">
      <w:pPr>
        <w:ind w:firstLine="708"/>
        <w:jc w:val="both"/>
        <w:rPr>
          <w:rFonts w:ascii="Arial" w:hAnsi="Arial" w:cs="Arial"/>
          <w:sz w:val="22"/>
          <w:szCs w:val="22"/>
        </w:rPr>
      </w:pPr>
      <w:r>
        <w:rPr>
          <w:rFonts w:ascii="Arial" w:hAnsi="Arial" w:cs="Arial"/>
          <w:sz w:val="22"/>
          <w:szCs w:val="22"/>
        </w:rPr>
        <w:t>U slučajevima štednje električne energije, javna rasvjeta treba osigurati osvjetljenje kako je određeno planom i programom održavanja uređenog građevinskog zemljišta.</w:t>
      </w:r>
    </w:p>
    <w:p w:rsidR="00C45594" w:rsidRDefault="00C45594" w:rsidP="001F6251">
      <w:pPr>
        <w:ind w:firstLine="708"/>
        <w:jc w:val="both"/>
        <w:rPr>
          <w:rFonts w:ascii="Arial" w:hAnsi="Arial" w:cs="Arial"/>
          <w:sz w:val="22"/>
          <w:szCs w:val="22"/>
        </w:rPr>
      </w:pPr>
    </w:p>
    <w:p w:rsidR="00876E60" w:rsidRDefault="00876E60" w:rsidP="0098799E">
      <w:pPr>
        <w:jc w:val="both"/>
        <w:rPr>
          <w:rFonts w:ascii="Arial" w:hAnsi="Arial" w:cs="Arial"/>
          <w:sz w:val="22"/>
          <w:szCs w:val="22"/>
        </w:rPr>
      </w:pPr>
    </w:p>
    <w:p w:rsidR="009F19CB" w:rsidRPr="0098799E" w:rsidRDefault="0098799E" w:rsidP="0098799E">
      <w:pPr>
        <w:jc w:val="center"/>
        <w:rPr>
          <w:rFonts w:ascii="Arial" w:hAnsi="Arial" w:cs="Arial"/>
          <w:b/>
          <w:sz w:val="22"/>
          <w:szCs w:val="22"/>
        </w:rPr>
      </w:pPr>
      <w:r>
        <w:rPr>
          <w:rFonts w:ascii="Arial" w:hAnsi="Arial" w:cs="Arial"/>
          <w:b/>
          <w:sz w:val="22"/>
          <w:szCs w:val="22"/>
        </w:rPr>
        <w:t>Članak 13.</w:t>
      </w:r>
    </w:p>
    <w:p w:rsidR="009F19CB" w:rsidRDefault="009F19CB" w:rsidP="009F19CB">
      <w:pPr>
        <w:ind w:firstLine="708"/>
        <w:jc w:val="both"/>
        <w:rPr>
          <w:rFonts w:ascii="Arial" w:hAnsi="Arial" w:cs="Arial"/>
          <w:sz w:val="22"/>
          <w:szCs w:val="22"/>
        </w:rPr>
      </w:pPr>
      <w:r>
        <w:rPr>
          <w:rFonts w:ascii="Arial" w:hAnsi="Arial" w:cs="Arial"/>
          <w:sz w:val="22"/>
          <w:szCs w:val="22"/>
        </w:rPr>
        <w:t>Za raspored, jačinu i vrstu rasvjete te oblike rasvjetnih stupova i rasvjetnih tijela u zaštićenoj povijesnoj jezgri Grada Zadra, potrebno je probaviti mišljenje nadležnog tijela za zaštitu spomenika kulture.</w:t>
      </w:r>
    </w:p>
    <w:p w:rsidR="009F19CB" w:rsidRDefault="009F19CB" w:rsidP="00C45594">
      <w:pPr>
        <w:ind w:firstLine="708"/>
        <w:jc w:val="center"/>
        <w:rPr>
          <w:rFonts w:ascii="Arial" w:hAnsi="Arial" w:cs="Arial"/>
          <w:sz w:val="22"/>
          <w:szCs w:val="22"/>
        </w:rPr>
      </w:pPr>
    </w:p>
    <w:p w:rsidR="009F19CB" w:rsidRPr="0098799E" w:rsidRDefault="0098799E" w:rsidP="0098799E">
      <w:pPr>
        <w:jc w:val="center"/>
        <w:rPr>
          <w:rFonts w:ascii="Arial" w:hAnsi="Arial" w:cs="Arial"/>
          <w:b/>
          <w:sz w:val="22"/>
          <w:szCs w:val="22"/>
        </w:rPr>
      </w:pPr>
      <w:r>
        <w:rPr>
          <w:rFonts w:ascii="Arial" w:hAnsi="Arial" w:cs="Arial"/>
          <w:b/>
          <w:sz w:val="22"/>
          <w:szCs w:val="22"/>
        </w:rPr>
        <w:t>Članak 14.</w:t>
      </w:r>
    </w:p>
    <w:p w:rsidR="009F19CB" w:rsidRDefault="009F19CB" w:rsidP="009F19CB">
      <w:pPr>
        <w:ind w:firstLine="708"/>
        <w:jc w:val="both"/>
        <w:rPr>
          <w:rFonts w:ascii="Arial" w:hAnsi="Arial" w:cs="Arial"/>
          <w:sz w:val="22"/>
          <w:szCs w:val="22"/>
        </w:rPr>
      </w:pPr>
      <w:r>
        <w:rPr>
          <w:rFonts w:ascii="Arial" w:hAnsi="Arial" w:cs="Arial"/>
          <w:sz w:val="22"/>
          <w:szCs w:val="22"/>
        </w:rPr>
        <w:t>Zabranjeno je oštećivanje i uništavanje rasvjetnih stupova i rasvjetnih tijela te postavljanje oglasa, obavijesti, reklama i sličnog na te objekte.</w:t>
      </w:r>
    </w:p>
    <w:p w:rsidR="009F19CB" w:rsidRDefault="009F19CB" w:rsidP="009F19CB">
      <w:pPr>
        <w:ind w:firstLine="708"/>
        <w:jc w:val="both"/>
        <w:rPr>
          <w:rFonts w:ascii="Arial" w:hAnsi="Arial" w:cs="Arial"/>
          <w:sz w:val="22"/>
          <w:szCs w:val="22"/>
        </w:rPr>
      </w:pPr>
      <w:r>
        <w:rPr>
          <w:rFonts w:ascii="Arial" w:hAnsi="Arial" w:cs="Arial"/>
          <w:sz w:val="22"/>
          <w:szCs w:val="22"/>
        </w:rPr>
        <w:lastRenderedPageBreak/>
        <w:t>Na objekte iz stavka 1. ovog članka, mogu se – iznimno, postavljati ukrasne zastavice i prigodni ukrasi, uz odobrenje tijela gradske uprave nadležnog za komunalno gospodarstvo, ali tako da ne smetaju namjeni objekta.</w:t>
      </w:r>
    </w:p>
    <w:p w:rsidR="009F19CB" w:rsidRDefault="009F19CB" w:rsidP="009F19CB">
      <w:pPr>
        <w:ind w:firstLine="708"/>
        <w:jc w:val="both"/>
        <w:rPr>
          <w:rFonts w:ascii="Arial" w:hAnsi="Arial" w:cs="Arial"/>
          <w:sz w:val="22"/>
          <w:szCs w:val="22"/>
        </w:rPr>
      </w:pPr>
    </w:p>
    <w:p w:rsidR="009F19CB" w:rsidRPr="00C45594" w:rsidRDefault="009F19CB" w:rsidP="009F19CB">
      <w:pPr>
        <w:pStyle w:val="Odlomakpopisa"/>
        <w:numPr>
          <w:ilvl w:val="0"/>
          <w:numId w:val="4"/>
        </w:numPr>
        <w:jc w:val="both"/>
        <w:rPr>
          <w:rFonts w:ascii="Arial" w:hAnsi="Arial" w:cs="Arial"/>
          <w:b/>
          <w:sz w:val="22"/>
          <w:szCs w:val="22"/>
        </w:rPr>
      </w:pPr>
      <w:r w:rsidRPr="00C45594">
        <w:rPr>
          <w:rFonts w:ascii="Arial" w:hAnsi="Arial" w:cs="Arial"/>
          <w:b/>
          <w:sz w:val="22"/>
          <w:szCs w:val="22"/>
        </w:rPr>
        <w:t>Rekreacijske površine i javna sportska igrališta</w:t>
      </w:r>
    </w:p>
    <w:p w:rsidR="00451AA0" w:rsidRDefault="00451AA0" w:rsidP="00291B0F">
      <w:pPr>
        <w:jc w:val="center"/>
        <w:rPr>
          <w:rFonts w:ascii="Arial" w:hAnsi="Arial" w:cs="Arial"/>
          <w:sz w:val="22"/>
          <w:szCs w:val="22"/>
        </w:rPr>
      </w:pPr>
    </w:p>
    <w:p w:rsidR="00451AA0" w:rsidRPr="0098799E" w:rsidRDefault="00291B0F" w:rsidP="0098799E">
      <w:pPr>
        <w:jc w:val="center"/>
        <w:rPr>
          <w:rFonts w:ascii="Arial" w:hAnsi="Arial" w:cs="Arial"/>
          <w:b/>
          <w:sz w:val="22"/>
          <w:szCs w:val="22"/>
        </w:rPr>
      </w:pPr>
      <w:r w:rsidRPr="00C45594">
        <w:rPr>
          <w:rFonts w:ascii="Arial" w:hAnsi="Arial" w:cs="Arial"/>
          <w:b/>
          <w:sz w:val="22"/>
          <w:szCs w:val="22"/>
        </w:rPr>
        <w:t>Članak 15.</w:t>
      </w:r>
    </w:p>
    <w:p w:rsidR="00291B0F" w:rsidRDefault="00291B0F" w:rsidP="00451AA0">
      <w:pPr>
        <w:jc w:val="both"/>
        <w:rPr>
          <w:rFonts w:ascii="Arial" w:hAnsi="Arial" w:cs="Arial"/>
          <w:sz w:val="22"/>
          <w:szCs w:val="22"/>
        </w:rPr>
      </w:pPr>
      <w:r>
        <w:rPr>
          <w:rFonts w:ascii="Arial" w:hAnsi="Arial" w:cs="Arial"/>
          <w:sz w:val="22"/>
          <w:szCs w:val="22"/>
        </w:rPr>
        <w:tab/>
        <w:t>Rekreacijske javne površine, sportska i dječja igrališta i ostali sportski objekti kao i objekti na njima, trebaju se održavati u urednom i ispravnom stanju.</w:t>
      </w:r>
    </w:p>
    <w:p w:rsidR="00291B0F" w:rsidRDefault="00291B0F" w:rsidP="00291B0F">
      <w:pPr>
        <w:ind w:firstLine="708"/>
        <w:jc w:val="both"/>
        <w:rPr>
          <w:rFonts w:ascii="Arial" w:hAnsi="Arial" w:cs="Arial"/>
          <w:sz w:val="22"/>
          <w:szCs w:val="22"/>
        </w:rPr>
      </w:pPr>
      <w:r>
        <w:rPr>
          <w:rFonts w:ascii="Arial" w:hAnsi="Arial" w:cs="Arial"/>
          <w:sz w:val="22"/>
          <w:szCs w:val="22"/>
        </w:rPr>
        <w:t>Na površinama i objektima iz prethodnog stavka, trebaju biti na vidnom mjestu istaknute odredbe o održavanju reda, čistoće, zaštite zelenila i slično.</w:t>
      </w:r>
    </w:p>
    <w:p w:rsidR="00291B0F" w:rsidRDefault="00291B0F" w:rsidP="00291B0F">
      <w:pPr>
        <w:ind w:firstLine="708"/>
        <w:jc w:val="both"/>
        <w:rPr>
          <w:rFonts w:ascii="Arial" w:hAnsi="Arial" w:cs="Arial"/>
          <w:sz w:val="22"/>
          <w:szCs w:val="22"/>
        </w:rPr>
      </w:pPr>
      <w:r>
        <w:rPr>
          <w:rFonts w:ascii="Arial" w:hAnsi="Arial" w:cs="Arial"/>
          <w:sz w:val="22"/>
          <w:szCs w:val="22"/>
        </w:rPr>
        <w:t xml:space="preserve"> Na urednost tih površina i ispravnost objekata brinu pravne i fizičke osobe koje tim površinama upravljaju.</w:t>
      </w:r>
    </w:p>
    <w:p w:rsidR="004515CD" w:rsidRDefault="004515CD" w:rsidP="004515CD">
      <w:pPr>
        <w:jc w:val="both"/>
        <w:rPr>
          <w:rFonts w:ascii="Arial" w:hAnsi="Arial" w:cs="Arial"/>
          <w:sz w:val="22"/>
          <w:szCs w:val="22"/>
        </w:rPr>
      </w:pPr>
    </w:p>
    <w:p w:rsidR="00594FA2" w:rsidRDefault="00594FA2" w:rsidP="004515CD">
      <w:pPr>
        <w:jc w:val="both"/>
        <w:rPr>
          <w:rFonts w:ascii="Arial" w:hAnsi="Arial" w:cs="Arial"/>
          <w:sz w:val="22"/>
          <w:szCs w:val="22"/>
        </w:rPr>
      </w:pPr>
    </w:p>
    <w:p w:rsidR="004515CD" w:rsidRPr="00C45594" w:rsidRDefault="00FC6431" w:rsidP="004515CD">
      <w:pPr>
        <w:pStyle w:val="Odlomakpopisa"/>
        <w:numPr>
          <w:ilvl w:val="0"/>
          <w:numId w:val="4"/>
        </w:numPr>
        <w:jc w:val="both"/>
        <w:rPr>
          <w:rFonts w:ascii="Arial" w:hAnsi="Arial" w:cs="Arial"/>
          <w:b/>
          <w:sz w:val="22"/>
          <w:szCs w:val="22"/>
        </w:rPr>
      </w:pPr>
      <w:r w:rsidRPr="00C45594">
        <w:rPr>
          <w:rFonts w:ascii="Arial" w:hAnsi="Arial" w:cs="Arial"/>
          <w:b/>
          <w:sz w:val="22"/>
          <w:szCs w:val="22"/>
        </w:rPr>
        <w:t>Komunalni objekti, u</w:t>
      </w:r>
      <w:r w:rsidR="004515CD" w:rsidRPr="00C45594">
        <w:rPr>
          <w:rFonts w:ascii="Arial" w:hAnsi="Arial" w:cs="Arial"/>
          <w:b/>
          <w:sz w:val="22"/>
          <w:szCs w:val="22"/>
        </w:rPr>
        <w:t>ređaji</w:t>
      </w:r>
      <w:r w:rsidRPr="00C45594">
        <w:rPr>
          <w:rFonts w:ascii="Arial" w:hAnsi="Arial" w:cs="Arial"/>
          <w:b/>
          <w:sz w:val="22"/>
          <w:szCs w:val="22"/>
        </w:rPr>
        <w:t xml:space="preserve"> i drugi objekti</w:t>
      </w:r>
      <w:r w:rsidR="004515CD" w:rsidRPr="00C45594">
        <w:rPr>
          <w:rFonts w:ascii="Arial" w:hAnsi="Arial" w:cs="Arial"/>
          <w:b/>
          <w:sz w:val="22"/>
          <w:szCs w:val="22"/>
        </w:rPr>
        <w:t xml:space="preserve"> u općoj uporabi</w:t>
      </w:r>
    </w:p>
    <w:p w:rsidR="00FC6431" w:rsidRPr="00C45594" w:rsidRDefault="00FC6431" w:rsidP="00FC6431">
      <w:pPr>
        <w:jc w:val="center"/>
        <w:rPr>
          <w:rFonts w:ascii="Arial" w:hAnsi="Arial" w:cs="Arial"/>
          <w:b/>
          <w:sz w:val="22"/>
          <w:szCs w:val="22"/>
        </w:rPr>
      </w:pPr>
    </w:p>
    <w:p w:rsidR="00FC6431" w:rsidRPr="0098799E" w:rsidRDefault="0098799E" w:rsidP="0098799E">
      <w:pPr>
        <w:jc w:val="center"/>
        <w:rPr>
          <w:rFonts w:ascii="Arial" w:hAnsi="Arial" w:cs="Arial"/>
          <w:b/>
          <w:sz w:val="22"/>
          <w:szCs w:val="22"/>
        </w:rPr>
      </w:pPr>
      <w:r>
        <w:rPr>
          <w:rFonts w:ascii="Arial" w:hAnsi="Arial" w:cs="Arial"/>
          <w:b/>
          <w:sz w:val="22"/>
          <w:szCs w:val="22"/>
        </w:rPr>
        <w:t>Članak 16.</w:t>
      </w:r>
    </w:p>
    <w:p w:rsidR="00FC6431" w:rsidRPr="00A92613" w:rsidRDefault="00FC6431" w:rsidP="00FC6431">
      <w:pPr>
        <w:jc w:val="both"/>
        <w:rPr>
          <w:rFonts w:ascii="Arial" w:hAnsi="Arial" w:cs="Arial"/>
          <w:sz w:val="22"/>
          <w:szCs w:val="22"/>
        </w:rPr>
      </w:pPr>
      <w:r w:rsidRPr="007A46B3">
        <w:rPr>
          <w:rFonts w:ascii="Arial" w:hAnsi="Arial" w:cs="Arial"/>
          <w:b/>
          <w:color w:val="FF0000"/>
          <w:sz w:val="22"/>
          <w:szCs w:val="22"/>
        </w:rPr>
        <w:tab/>
      </w:r>
      <w:r w:rsidRPr="00A92613">
        <w:rPr>
          <w:rFonts w:ascii="Arial" w:hAnsi="Arial" w:cs="Arial"/>
          <w:sz w:val="22"/>
          <w:szCs w:val="22"/>
        </w:rPr>
        <w:t xml:space="preserve">Komunalni objekti, uređaji i drugi objekti u općoj uporabi ( u daljnjem tekstu: objekti u općoj uporabi)  postavljaju se na javnim površinama radi uređenja Grada, pružanja usluga i lakšeg snalaženja građana na području Grada. </w:t>
      </w:r>
    </w:p>
    <w:p w:rsidR="00FC6431" w:rsidRPr="00A92613" w:rsidRDefault="00FC6431" w:rsidP="00FC6431">
      <w:pPr>
        <w:jc w:val="both"/>
        <w:rPr>
          <w:rFonts w:ascii="Arial" w:hAnsi="Arial" w:cs="Arial"/>
          <w:sz w:val="22"/>
          <w:szCs w:val="22"/>
        </w:rPr>
      </w:pPr>
      <w:r w:rsidRPr="00A92613">
        <w:rPr>
          <w:rFonts w:ascii="Arial" w:hAnsi="Arial" w:cs="Arial"/>
          <w:sz w:val="22"/>
          <w:szCs w:val="22"/>
        </w:rPr>
        <w:tab/>
        <w:t>Objekti u općoj uporabi su:</w:t>
      </w:r>
    </w:p>
    <w:p w:rsidR="00FC6431" w:rsidRPr="00A92613" w:rsidRDefault="00FC6431" w:rsidP="00FC6431">
      <w:pPr>
        <w:pStyle w:val="Odlomakpopisa"/>
        <w:numPr>
          <w:ilvl w:val="0"/>
          <w:numId w:val="14"/>
        </w:numPr>
        <w:jc w:val="both"/>
        <w:rPr>
          <w:rFonts w:ascii="Arial" w:hAnsi="Arial" w:cs="Arial"/>
          <w:sz w:val="22"/>
          <w:szCs w:val="22"/>
        </w:rPr>
      </w:pPr>
      <w:r w:rsidRPr="00A92613">
        <w:rPr>
          <w:rFonts w:ascii="Arial" w:hAnsi="Arial" w:cs="Arial"/>
          <w:sz w:val="22"/>
          <w:szCs w:val="22"/>
        </w:rPr>
        <w:t>planovi grada</w:t>
      </w:r>
    </w:p>
    <w:p w:rsidR="00FC6431" w:rsidRPr="00A92613" w:rsidRDefault="00FC6431" w:rsidP="00FC6431">
      <w:pPr>
        <w:pStyle w:val="Odlomakpopisa"/>
        <w:numPr>
          <w:ilvl w:val="0"/>
          <w:numId w:val="14"/>
        </w:numPr>
        <w:jc w:val="both"/>
        <w:rPr>
          <w:rFonts w:ascii="Arial" w:hAnsi="Arial" w:cs="Arial"/>
          <w:sz w:val="22"/>
          <w:szCs w:val="22"/>
        </w:rPr>
      </w:pPr>
      <w:r w:rsidRPr="00A92613">
        <w:rPr>
          <w:rFonts w:ascii="Arial" w:hAnsi="Arial" w:cs="Arial"/>
          <w:sz w:val="22"/>
          <w:szCs w:val="22"/>
        </w:rPr>
        <w:t>javni satovi</w:t>
      </w:r>
    </w:p>
    <w:p w:rsidR="00FC6431" w:rsidRPr="00A92613" w:rsidRDefault="00FC6431" w:rsidP="00FC6431">
      <w:pPr>
        <w:pStyle w:val="Odlomakpopisa"/>
        <w:numPr>
          <w:ilvl w:val="0"/>
          <w:numId w:val="14"/>
        </w:numPr>
        <w:jc w:val="both"/>
        <w:rPr>
          <w:rFonts w:ascii="Arial" w:hAnsi="Arial" w:cs="Arial"/>
          <w:sz w:val="22"/>
          <w:szCs w:val="22"/>
        </w:rPr>
      </w:pPr>
      <w:r w:rsidRPr="00A92613">
        <w:rPr>
          <w:rFonts w:ascii="Arial" w:hAnsi="Arial" w:cs="Arial"/>
          <w:sz w:val="22"/>
          <w:szCs w:val="22"/>
        </w:rPr>
        <w:t>protupožarni hidranti i hidranti za pranje i zalijevanje</w:t>
      </w:r>
    </w:p>
    <w:p w:rsidR="00FC6431" w:rsidRPr="00A92613" w:rsidRDefault="00FC6431" w:rsidP="00FC6431">
      <w:pPr>
        <w:pStyle w:val="Odlomakpopisa"/>
        <w:numPr>
          <w:ilvl w:val="0"/>
          <w:numId w:val="14"/>
        </w:numPr>
        <w:jc w:val="both"/>
        <w:rPr>
          <w:rFonts w:ascii="Arial" w:hAnsi="Arial" w:cs="Arial"/>
          <w:sz w:val="22"/>
          <w:szCs w:val="22"/>
        </w:rPr>
      </w:pPr>
      <w:r w:rsidRPr="00A92613">
        <w:rPr>
          <w:rFonts w:ascii="Arial" w:hAnsi="Arial" w:cs="Arial"/>
          <w:sz w:val="22"/>
          <w:szCs w:val="22"/>
        </w:rPr>
        <w:t>javni zahodi</w:t>
      </w:r>
    </w:p>
    <w:p w:rsidR="00FC6431" w:rsidRDefault="00FC6431" w:rsidP="00FC6431">
      <w:pPr>
        <w:pStyle w:val="Odlomakpopisa"/>
        <w:numPr>
          <w:ilvl w:val="0"/>
          <w:numId w:val="14"/>
        </w:numPr>
        <w:jc w:val="both"/>
        <w:rPr>
          <w:rFonts w:ascii="Arial" w:hAnsi="Arial" w:cs="Arial"/>
          <w:sz w:val="22"/>
          <w:szCs w:val="22"/>
        </w:rPr>
      </w:pPr>
      <w:r w:rsidRPr="00A92613">
        <w:rPr>
          <w:rFonts w:ascii="Arial" w:hAnsi="Arial" w:cs="Arial"/>
          <w:sz w:val="22"/>
          <w:szCs w:val="22"/>
        </w:rPr>
        <w:t>javne telefonske govornice i poštanski sanduci</w:t>
      </w:r>
    </w:p>
    <w:p w:rsidR="00A92613" w:rsidRDefault="00A92613" w:rsidP="00FC6431">
      <w:pPr>
        <w:pStyle w:val="Odlomakpopisa"/>
        <w:numPr>
          <w:ilvl w:val="0"/>
          <w:numId w:val="14"/>
        </w:numPr>
        <w:jc w:val="both"/>
        <w:rPr>
          <w:rFonts w:ascii="Arial" w:hAnsi="Arial" w:cs="Arial"/>
          <w:sz w:val="22"/>
          <w:szCs w:val="22"/>
        </w:rPr>
      </w:pPr>
      <w:proofErr w:type="spellStart"/>
      <w:r>
        <w:rPr>
          <w:rFonts w:ascii="Arial" w:hAnsi="Arial" w:cs="Arial"/>
          <w:sz w:val="22"/>
          <w:szCs w:val="22"/>
        </w:rPr>
        <w:t>putokazni</w:t>
      </w:r>
      <w:proofErr w:type="spellEnd"/>
      <w:r>
        <w:rPr>
          <w:rFonts w:ascii="Arial" w:hAnsi="Arial" w:cs="Arial"/>
          <w:sz w:val="22"/>
          <w:szCs w:val="22"/>
        </w:rPr>
        <w:t xml:space="preserve"> panoi</w:t>
      </w:r>
    </w:p>
    <w:p w:rsidR="00A92613" w:rsidRPr="00A92613" w:rsidRDefault="00A92613" w:rsidP="00FC6431">
      <w:pPr>
        <w:pStyle w:val="Odlomakpopisa"/>
        <w:numPr>
          <w:ilvl w:val="0"/>
          <w:numId w:val="14"/>
        </w:numPr>
        <w:jc w:val="both"/>
        <w:rPr>
          <w:rFonts w:ascii="Arial" w:hAnsi="Arial" w:cs="Arial"/>
          <w:sz w:val="22"/>
          <w:szCs w:val="22"/>
        </w:rPr>
      </w:pPr>
      <w:r>
        <w:rPr>
          <w:rFonts w:ascii="Arial" w:hAnsi="Arial" w:cs="Arial"/>
          <w:sz w:val="22"/>
          <w:szCs w:val="22"/>
        </w:rPr>
        <w:t>mobilne prepreke</w:t>
      </w:r>
    </w:p>
    <w:p w:rsidR="004515CD" w:rsidRPr="00A92613" w:rsidRDefault="004515CD" w:rsidP="004515CD">
      <w:pPr>
        <w:jc w:val="both"/>
        <w:rPr>
          <w:rFonts w:ascii="Arial" w:hAnsi="Arial" w:cs="Arial"/>
          <w:sz w:val="22"/>
          <w:szCs w:val="22"/>
        </w:rPr>
      </w:pPr>
    </w:p>
    <w:p w:rsidR="004515CD" w:rsidRPr="0098799E" w:rsidRDefault="00C45594" w:rsidP="0098799E">
      <w:pPr>
        <w:jc w:val="center"/>
        <w:rPr>
          <w:rFonts w:ascii="Arial" w:hAnsi="Arial" w:cs="Arial"/>
          <w:b/>
          <w:sz w:val="22"/>
          <w:szCs w:val="22"/>
        </w:rPr>
      </w:pPr>
      <w:r>
        <w:rPr>
          <w:rFonts w:ascii="Arial" w:hAnsi="Arial" w:cs="Arial"/>
          <w:b/>
          <w:sz w:val="22"/>
          <w:szCs w:val="22"/>
        </w:rPr>
        <w:t>Članak 17</w:t>
      </w:r>
      <w:r w:rsidR="0098799E">
        <w:rPr>
          <w:rFonts w:ascii="Arial" w:hAnsi="Arial" w:cs="Arial"/>
          <w:b/>
          <w:sz w:val="22"/>
          <w:szCs w:val="22"/>
        </w:rPr>
        <w:t>.</w:t>
      </w:r>
    </w:p>
    <w:p w:rsidR="004515CD" w:rsidRDefault="00A92613" w:rsidP="003A1E2E">
      <w:pPr>
        <w:ind w:firstLine="708"/>
        <w:jc w:val="both"/>
        <w:rPr>
          <w:rFonts w:ascii="Arial" w:hAnsi="Arial" w:cs="Arial"/>
          <w:sz w:val="22"/>
          <w:szCs w:val="22"/>
        </w:rPr>
      </w:pPr>
      <w:r>
        <w:rPr>
          <w:rFonts w:ascii="Arial" w:hAnsi="Arial" w:cs="Arial"/>
          <w:sz w:val="22"/>
          <w:szCs w:val="22"/>
        </w:rPr>
        <w:t>U svrhu snalaženja</w:t>
      </w:r>
      <w:r w:rsidR="00494050">
        <w:rPr>
          <w:rFonts w:ascii="Arial" w:hAnsi="Arial" w:cs="Arial"/>
          <w:sz w:val="22"/>
          <w:szCs w:val="22"/>
        </w:rPr>
        <w:t xml:space="preserve"> u g</w:t>
      </w:r>
      <w:r w:rsidR="003A1E2E">
        <w:rPr>
          <w:rFonts w:ascii="Arial" w:hAnsi="Arial" w:cs="Arial"/>
          <w:sz w:val="22"/>
          <w:szCs w:val="22"/>
        </w:rPr>
        <w:t>r</w:t>
      </w:r>
      <w:r w:rsidR="00494050">
        <w:rPr>
          <w:rFonts w:ascii="Arial" w:hAnsi="Arial" w:cs="Arial"/>
          <w:sz w:val="22"/>
          <w:szCs w:val="22"/>
        </w:rPr>
        <w:t>a</w:t>
      </w:r>
      <w:r w:rsidR="003A1E2E">
        <w:rPr>
          <w:rFonts w:ascii="Arial" w:hAnsi="Arial" w:cs="Arial"/>
          <w:sz w:val="22"/>
          <w:szCs w:val="22"/>
        </w:rPr>
        <w:t>du, postavljaju se planovi Grada Zadra.</w:t>
      </w:r>
    </w:p>
    <w:p w:rsidR="003A1E2E" w:rsidRDefault="003A1E2E" w:rsidP="003A1E2E">
      <w:pPr>
        <w:ind w:firstLine="708"/>
        <w:jc w:val="both"/>
        <w:rPr>
          <w:rFonts w:ascii="Arial" w:hAnsi="Arial" w:cs="Arial"/>
          <w:sz w:val="22"/>
          <w:szCs w:val="22"/>
        </w:rPr>
      </w:pPr>
      <w:r>
        <w:rPr>
          <w:rFonts w:ascii="Arial" w:hAnsi="Arial" w:cs="Arial"/>
          <w:sz w:val="22"/>
          <w:szCs w:val="22"/>
        </w:rPr>
        <w:t>Plan Grada Zadra može se postaviti ispred željezničkog kolodvora, autobusnog kolodvora, putničkog, lučkog i zračnog terminala, ispred Kopnenih vrata i na drugim prikladnim mjestima uz odobrenje nadležnog tijela gradske uprave nadležnog za komunalno gospodarstvo.</w:t>
      </w:r>
    </w:p>
    <w:p w:rsidR="003F2E47" w:rsidRDefault="003F2E47" w:rsidP="003A1E2E">
      <w:pPr>
        <w:ind w:firstLine="708"/>
        <w:jc w:val="both"/>
        <w:rPr>
          <w:rFonts w:ascii="Arial" w:hAnsi="Arial" w:cs="Arial"/>
          <w:sz w:val="22"/>
          <w:szCs w:val="22"/>
        </w:rPr>
      </w:pPr>
      <w:r>
        <w:rPr>
          <w:rFonts w:ascii="Arial" w:hAnsi="Arial" w:cs="Arial"/>
          <w:sz w:val="22"/>
          <w:szCs w:val="22"/>
        </w:rPr>
        <w:t>U plan trebaju biti crtane glavne ulice i trgovi i najvažniji javni objekti u gradu.</w:t>
      </w:r>
    </w:p>
    <w:p w:rsidR="003F2E47" w:rsidRDefault="003F2E47" w:rsidP="003A1E2E">
      <w:pPr>
        <w:ind w:firstLine="708"/>
        <w:jc w:val="both"/>
        <w:rPr>
          <w:rFonts w:ascii="Arial" w:hAnsi="Arial" w:cs="Arial"/>
          <w:sz w:val="22"/>
          <w:szCs w:val="22"/>
        </w:rPr>
      </w:pPr>
      <w:r>
        <w:rPr>
          <w:rFonts w:ascii="Arial" w:hAnsi="Arial" w:cs="Arial"/>
          <w:sz w:val="22"/>
          <w:szCs w:val="22"/>
        </w:rPr>
        <w:t>Plan mora biti uredan i ispravan.</w:t>
      </w:r>
    </w:p>
    <w:p w:rsidR="00876E60" w:rsidRDefault="00876E60" w:rsidP="0098799E">
      <w:pPr>
        <w:jc w:val="both"/>
        <w:rPr>
          <w:rFonts w:ascii="Arial" w:hAnsi="Arial" w:cs="Arial"/>
          <w:sz w:val="22"/>
          <w:szCs w:val="22"/>
        </w:rPr>
      </w:pPr>
    </w:p>
    <w:p w:rsidR="00187F16" w:rsidRDefault="00187F16" w:rsidP="00CE3945">
      <w:pPr>
        <w:ind w:firstLine="708"/>
        <w:jc w:val="center"/>
        <w:rPr>
          <w:rFonts w:ascii="Arial" w:hAnsi="Arial" w:cs="Arial"/>
          <w:sz w:val="22"/>
          <w:szCs w:val="22"/>
        </w:rPr>
      </w:pPr>
    </w:p>
    <w:p w:rsidR="003F2E47" w:rsidRPr="0098799E" w:rsidRDefault="00C45594" w:rsidP="0098799E">
      <w:pPr>
        <w:jc w:val="center"/>
        <w:rPr>
          <w:rFonts w:ascii="Arial" w:hAnsi="Arial" w:cs="Arial"/>
          <w:b/>
          <w:sz w:val="22"/>
          <w:szCs w:val="22"/>
        </w:rPr>
      </w:pPr>
      <w:r w:rsidRPr="00C45594">
        <w:rPr>
          <w:rFonts w:ascii="Arial" w:hAnsi="Arial" w:cs="Arial"/>
          <w:b/>
          <w:sz w:val="22"/>
          <w:szCs w:val="22"/>
        </w:rPr>
        <w:t>Članak 18</w:t>
      </w:r>
      <w:r w:rsidR="0098799E">
        <w:rPr>
          <w:rFonts w:ascii="Arial" w:hAnsi="Arial" w:cs="Arial"/>
          <w:b/>
          <w:sz w:val="22"/>
          <w:szCs w:val="22"/>
        </w:rPr>
        <w:t>.</w:t>
      </w:r>
    </w:p>
    <w:p w:rsidR="005E5941" w:rsidRDefault="00FA5481" w:rsidP="003F2E47">
      <w:pPr>
        <w:ind w:firstLine="708"/>
        <w:jc w:val="both"/>
        <w:rPr>
          <w:rFonts w:ascii="Arial" w:hAnsi="Arial" w:cs="Arial"/>
          <w:sz w:val="22"/>
          <w:szCs w:val="22"/>
        </w:rPr>
      </w:pPr>
      <w:r>
        <w:rPr>
          <w:rFonts w:ascii="Arial" w:hAnsi="Arial" w:cs="Arial"/>
          <w:sz w:val="22"/>
          <w:szCs w:val="22"/>
        </w:rPr>
        <w:t>Na važnijim tr</w:t>
      </w:r>
      <w:r w:rsidR="003F2E47">
        <w:rPr>
          <w:rFonts w:ascii="Arial" w:hAnsi="Arial" w:cs="Arial"/>
          <w:sz w:val="22"/>
          <w:szCs w:val="22"/>
        </w:rPr>
        <w:t>govima i križanjima mogu se postaviti javni satovi</w:t>
      </w:r>
      <w:r w:rsidR="005E5941">
        <w:rPr>
          <w:rFonts w:ascii="Arial" w:hAnsi="Arial" w:cs="Arial"/>
          <w:sz w:val="22"/>
          <w:szCs w:val="22"/>
        </w:rPr>
        <w:t>.</w:t>
      </w:r>
    </w:p>
    <w:p w:rsidR="005E5941" w:rsidRPr="00A92613" w:rsidRDefault="005E5941" w:rsidP="003F2E47">
      <w:pPr>
        <w:ind w:firstLine="708"/>
        <w:jc w:val="both"/>
        <w:rPr>
          <w:rFonts w:ascii="Arial" w:hAnsi="Arial" w:cs="Arial"/>
          <w:sz w:val="22"/>
          <w:szCs w:val="22"/>
        </w:rPr>
      </w:pPr>
      <w:r w:rsidRPr="00A92613">
        <w:rPr>
          <w:rFonts w:ascii="Arial" w:hAnsi="Arial" w:cs="Arial"/>
          <w:sz w:val="22"/>
          <w:szCs w:val="22"/>
        </w:rPr>
        <w:t>J</w:t>
      </w:r>
      <w:r w:rsidR="00876E60">
        <w:rPr>
          <w:rFonts w:ascii="Arial" w:hAnsi="Arial" w:cs="Arial"/>
          <w:sz w:val="22"/>
          <w:szCs w:val="22"/>
        </w:rPr>
        <w:t>avne satove postavlja i održava</w:t>
      </w:r>
      <w:r w:rsidR="00C87510" w:rsidRPr="00A92613">
        <w:rPr>
          <w:rFonts w:ascii="Arial" w:hAnsi="Arial" w:cs="Arial"/>
          <w:sz w:val="22"/>
          <w:szCs w:val="22"/>
        </w:rPr>
        <w:t xml:space="preserve"> tijelo gradske uprave nadležno za komunalno gospodarstvo</w:t>
      </w:r>
      <w:r w:rsidRPr="00A92613">
        <w:rPr>
          <w:rFonts w:ascii="Arial" w:hAnsi="Arial" w:cs="Arial"/>
          <w:sz w:val="22"/>
          <w:szCs w:val="22"/>
        </w:rPr>
        <w:t>.</w:t>
      </w:r>
    </w:p>
    <w:p w:rsidR="003F2E47" w:rsidRPr="00A92613" w:rsidRDefault="003F2E47" w:rsidP="003F2E47">
      <w:pPr>
        <w:ind w:firstLine="708"/>
        <w:jc w:val="both"/>
        <w:rPr>
          <w:rFonts w:ascii="Arial" w:hAnsi="Arial" w:cs="Arial"/>
          <w:sz w:val="22"/>
          <w:szCs w:val="22"/>
        </w:rPr>
      </w:pPr>
      <w:r w:rsidRPr="00A92613">
        <w:rPr>
          <w:rFonts w:ascii="Arial" w:hAnsi="Arial" w:cs="Arial"/>
          <w:sz w:val="22"/>
          <w:szCs w:val="22"/>
        </w:rPr>
        <w:t>Javni satov</w:t>
      </w:r>
      <w:r w:rsidR="00C87510" w:rsidRPr="00A92613">
        <w:rPr>
          <w:rFonts w:ascii="Arial" w:hAnsi="Arial" w:cs="Arial"/>
          <w:sz w:val="22"/>
          <w:szCs w:val="22"/>
        </w:rPr>
        <w:t>i moraju biti uredni i ispravni te se održavati u stanju funkcionalne sposobnosti.</w:t>
      </w:r>
    </w:p>
    <w:p w:rsidR="003F2E47" w:rsidRPr="00C45594" w:rsidRDefault="003F2E47" w:rsidP="003F2E47">
      <w:pPr>
        <w:ind w:firstLine="708"/>
        <w:jc w:val="both"/>
        <w:rPr>
          <w:rFonts w:ascii="Arial" w:hAnsi="Arial" w:cs="Arial"/>
          <w:b/>
          <w:color w:val="FF0000"/>
          <w:sz w:val="22"/>
          <w:szCs w:val="22"/>
        </w:rPr>
      </w:pPr>
    </w:p>
    <w:p w:rsidR="003F2E47" w:rsidRPr="0098799E" w:rsidRDefault="00C45594" w:rsidP="0098799E">
      <w:pPr>
        <w:jc w:val="center"/>
        <w:rPr>
          <w:rFonts w:ascii="Arial" w:hAnsi="Arial" w:cs="Arial"/>
          <w:b/>
          <w:sz w:val="22"/>
          <w:szCs w:val="22"/>
        </w:rPr>
      </w:pPr>
      <w:r w:rsidRPr="00C45594">
        <w:rPr>
          <w:rFonts w:ascii="Arial" w:hAnsi="Arial" w:cs="Arial"/>
          <w:b/>
          <w:sz w:val="22"/>
          <w:szCs w:val="22"/>
        </w:rPr>
        <w:t>Članak 19</w:t>
      </w:r>
      <w:r w:rsidR="003F2E47" w:rsidRPr="00C45594">
        <w:rPr>
          <w:rFonts w:ascii="Arial" w:hAnsi="Arial" w:cs="Arial"/>
          <w:b/>
          <w:sz w:val="22"/>
          <w:szCs w:val="22"/>
        </w:rPr>
        <w:t>.</w:t>
      </w:r>
    </w:p>
    <w:p w:rsidR="003F2E47" w:rsidRDefault="003F2E47" w:rsidP="003F2E47">
      <w:pPr>
        <w:ind w:firstLine="708"/>
        <w:jc w:val="both"/>
        <w:rPr>
          <w:rFonts w:ascii="Arial" w:hAnsi="Arial" w:cs="Arial"/>
          <w:sz w:val="22"/>
          <w:szCs w:val="22"/>
        </w:rPr>
      </w:pPr>
      <w:r>
        <w:rPr>
          <w:rFonts w:ascii="Arial" w:hAnsi="Arial" w:cs="Arial"/>
          <w:sz w:val="22"/>
          <w:szCs w:val="22"/>
        </w:rPr>
        <w:t>Protupožarni hidranti i hidranti za pranje i zalijevanje javnih površina moraju se održavati u ispravnom stanju.</w:t>
      </w:r>
    </w:p>
    <w:p w:rsidR="003F2E47" w:rsidRDefault="003F2E47" w:rsidP="003F2E47">
      <w:pPr>
        <w:ind w:firstLine="708"/>
        <w:jc w:val="both"/>
        <w:rPr>
          <w:rFonts w:ascii="Arial" w:hAnsi="Arial" w:cs="Arial"/>
          <w:sz w:val="22"/>
          <w:szCs w:val="22"/>
        </w:rPr>
      </w:pPr>
      <w:r>
        <w:rPr>
          <w:rFonts w:ascii="Arial" w:hAnsi="Arial" w:cs="Arial"/>
          <w:sz w:val="22"/>
          <w:szCs w:val="22"/>
        </w:rPr>
        <w:t>Zabranjeno je uništavanje, oštećivanje ili neovlašteno korištenje hidranta.</w:t>
      </w:r>
    </w:p>
    <w:p w:rsidR="003F2E47" w:rsidRDefault="003F2E47" w:rsidP="003F2E47">
      <w:pPr>
        <w:ind w:firstLine="708"/>
        <w:jc w:val="both"/>
        <w:rPr>
          <w:rFonts w:ascii="Arial" w:hAnsi="Arial" w:cs="Arial"/>
          <w:sz w:val="22"/>
          <w:szCs w:val="22"/>
        </w:rPr>
      </w:pPr>
    </w:p>
    <w:p w:rsidR="00AB106B" w:rsidRDefault="00AB106B" w:rsidP="003F2E47">
      <w:pPr>
        <w:ind w:firstLine="708"/>
        <w:jc w:val="both"/>
        <w:rPr>
          <w:rFonts w:ascii="Arial" w:hAnsi="Arial" w:cs="Arial"/>
          <w:sz w:val="22"/>
          <w:szCs w:val="22"/>
        </w:rPr>
      </w:pPr>
    </w:p>
    <w:p w:rsidR="00AB106B" w:rsidRDefault="00AB106B" w:rsidP="003F2E47">
      <w:pPr>
        <w:ind w:firstLine="708"/>
        <w:jc w:val="both"/>
        <w:rPr>
          <w:rFonts w:ascii="Arial" w:hAnsi="Arial" w:cs="Arial"/>
          <w:sz w:val="22"/>
          <w:szCs w:val="22"/>
        </w:rPr>
      </w:pPr>
    </w:p>
    <w:p w:rsidR="00AB106B" w:rsidRDefault="00AB106B" w:rsidP="003F2E47">
      <w:pPr>
        <w:ind w:firstLine="708"/>
        <w:jc w:val="both"/>
        <w:rPr>
          <w:rFonts w:ascii="Arial" w:hAnsi="Arial" w:cs="Arial"/>
          <w:sz w:val="22"/>
          <w:szCs w:val="22"/>
        </w:rPr>
      </w:pPr>
    </w:p>
    <w:p w:rsidR="00DC4AB2" w:rsidRPr="0098799E" w:rsidRDefault="00C45594" w:rsidP="0098799E">
      <w:pPr>
        <w:jc w:val="center"/>
        <w:rPr>
          <w:rFonts w:ascii="Arial" w:hAnsi="Arial" w:cs="Arial"/>
          <w:b/>
          <w:sz w:val="22"/>
          <w:szCs w:val="22"/>
        </w:rPr>
      </w:pPr>
      <w:r w:rsidRPr="00C45594">
        <w:rPr>
          <w:rFonts w:ascii="Arial" w:hAnsi="Arial" w:cs="Arial"/>
          <w:b/>
          <w:sz w:val="22"/>
          <w:szCs w:val="22"/>
        </w:rPr>
        <w:lastRenderedPageBreak/>
        <w:t>Članak 20</w:t>
      </w:r>
      <w:r w:rsidR="003F2E47" w:rsidRPr="00C45594">
        <w:rPr>
          <w:rFonts w:ascii="Arial" w:hAnsi="Arial" w:cs="Arial"/>
          <w:b/>
          <w:sz w:val="22"/>
          <w:szCs w:val="22"/>
        </w:rPr>
        <w:t>.</w:t>
      </w:r>
    </w:p>
    <w:p w:rsidR="00DC4AB2" w:rsidRDefault="00DC4AB2" w:rsidP="00DC4AB2">
      <w:pPr>
        <w:ind w:firstLine="708"/>
        <w:jc w:val="both"/>
        <w:rPr>
          <w:rFonts w:ascii="Arial" w:hAnsi="Arial" w:cs="Arial"/>
          <w:sz w:val="22"/>
          <w:szCs w:val="22"/>
        </w:rPr>
      </w:pPr>
      <w:r>
        <w:rPr>
          <w:rFonts w:ascii="Arial" w:hAnsi="Arial" w:cs="Arial"/>
          <w:sz w:val="22"/>
          <w:szCs w:val="22"/>
        </w:rPr>
        <w:t>Javni zahodi izgrađuju se uz javne površine gdje je veliki promet građana, odnosno gdje se građani okupljaju ili zadržavaju, kao na: trgovima, šetnicama, tržnicama, kolodvorima, pothodnicima, poslovnim centrima, sportskim objektima i drugim javnim površinama.</w:t>
      </w:r>
    </w:p>
    <w:p w:rsidR="00DC4AB2" w:rsidRDefault="00DC4AB2" w:rsidP="00DC4AB2">
      <w:pPr>
        <w:ind w:firstLine="708"/>
        <w:jc w:val="both"/>
        <w:rPr>
          <w:rFonts w:ascii="Arial" w:hAnsi="Arial" w:cs="Arial"/>
          <w:sz w:val="22"/>
          <w:szCs w:val="22"/>
        </w:rPr>
      </w:pPr>
      <w:r>
        <w:rPr>
          <w:rFonts w:ascii="Arial" w:hAnsi="Arial" w:cs="Arial"/>
          <w:sz w:val="22"/>
          <w:szCs w:val="22"/>
        </w:rPr>
        <w:t>Javni zahodi moraju biti opremljeni suvremenom opremom i moraju se održavati u urednom i ispravnom stanju.</w:t>
      </w:r>
    </w:p>
    <w:p w:rsidR="00D44093" w:rsidRDefault="00DC4AB2" w:rsidP="00C45594">
      <w:pPr>
        <w:ind w:firstLine="708"/>
        <w:jc w:val="both"/>
        <w:rPr>
          <w:rFonts w:ascii="Arial" w:hAnsi="Arial" w:cs="Arial"/>
          <w:sz w:val="22"/>
          <w:szCs w:val="22"/>
        </w:rPr>
      </w:pPr>
      <w:r>
        <w:rPr>
          <w:rFonts w:ascii="Arial" w:hAnsi="Arial" w:cs="Arial"/>
          <w:sz w:val="22"/>
          <w:szCs w:val="22"/>
        </w:rPr>
        <w:t xml:space="preserve">Javni zahodi trebaju raditi </w:t>
      </w:r>
      <w:r w:rsidR="00C45594">
        <w:rPr>
          <w:rFonts w:ascii="Arial" w:hAnsi="Arial" w:cs="Arial"/>
          <w:sz w:val="22"/>
          <w:szCs w:val="22"/>
        </w:rPr>
        <w:t>sukladno odluci Gradonačelnika.</w:t>
      </w:r>
    </w:p>
    <w:p w:rsidR="00D44093" w:rsidRDefault="00D44093" w:rsidP="00DC4AB2">
      <w:pPr>
        <w:ind w:firstLine="708"/>
        <w:jc w:val="both"/>
        <w:rPr>
          <w:rFonts w:ascii="Arial" w:hAnsi="Arial" w:cs="Arial"/>
          <w:sz w:val="22"/>
          <w:szCs w:val="22"/>
        </w:rPr>
      </w:pPr>
    </w:p>
    <w:p w:rsidR="00DC4AB2" w:rsidRPr="0098799E" w:rsidRDefault="00C45594" w:rsidP="0098799E">
      <w:pPr>
        <w:jc w:val="center"/>
        <w:rPr>
          <w:rFonts w:ascii="Arial" w:hAnsi="Arial" w:cs="Arial"/>
          <w:b/>
          <w:sz w:val="22"/>
          <w:szCs w:val="22"/>
        </w:rPr>
      </w:pPr>
      <w:r w:rsidRPr="00C45594">
        <w:rPr>
          <w:rFonts w:ascii="Arial" w:hAnsi="Arial" w:cs="Arial"/>
          <w:b/>
          <w:sz w:val="22"/>
          <w:szCs w:val="22"/>
        </w:rPr>
        <w:t>Članak 21</w:t>
      </w:r>
      <w:r w:rsidR="0098799E">
        <w:rPr>
          <w:rFonts w:ascii="Arial" w:hAnsi="Arial" w:cs="Arial"/>
          <w:b/>
          <w:sz w:val="22"/>
          <w:szCs w:val="22"/>
        </w:rPr>
        <w:t>.</w:t>
      </w:r>
    </w:p>
    <w:p w:rsidR="00DC4AB2" w:rsidRPr="004515CD" w:rsidRDefault="00DC4AB2" w:rsidP="00DC4AB2">
      <w:pPr>
        <w:ind w:firstLine="708"/>
        <w:jc w:val="both"/>
        <w:rPr>
          <w:rFonts w:ascii="Arial" w:hAnsi="Arial" w:cs="Arial"/>
          <w:sz w:val="22"/>
          <w:szCs w:val="22"/>
        </w:rPr>
      </w:pPr>
      <w:r>
        <w:rPr>
          <w:rFonts w:ascii="Arial" w:hAnsi="Arial" w:cs="Arial"/>
          <w:sz w:val="22"/>
          <w:szCs w:val="22"/>
        </w:rPr>
        <w:t>Javne telefonske govornice i poštanski sanduci postavljaju se na važnijim križanjima te uz stambene objekte s većim brojem stanova uz odobrenje nadležnog tijela gradske uprave, a na području zaštićene povijesne jezgre, uz prethodnu suglasnost tijela za zaštitu spomenika kulture.</w:t>
      </w:r>
    </w:p>
    <w:p w:rsidR="00F8124A" w:rsidRDefault="00DC4AB2" w:rsidP="00DC4AB2">
      <w:pPr>
        <w:ind w:firstLine="708"/>
        <w:jc w:val="both"/>
        <w:rPr>
          <w:rFonts w:ascii="Arial" w:hAnsi="Arial" w:cs="Arial"/>
          <w:sz w:val="22"/>
          <w:szCs w:val="22"/>
        </w:rPr>
      </w:pPr>
      <w:r>
        <w:rPr>
          <w:rFonts w:ascii="Arial" w:hAnsi="Arial" w:cs="Arial"/>
          <w:sz w:val="22"/>
          <w:szCs w:val="22"/>
        </w:rPr>
        <w:t>Javne telefonske govornice i poštanske sanduke postavlja isporučitelj usluge te je dužan telefonske govornice i poštanske sanduke održavati u ispravnom i urednom stanju, kvarove otklanjati u najkraćem mogućem vremenu, a najkasnije u roku od tri dana.</w:t>
      </w:r>
    </w:p>
    <w:p w:rsidR="00DC4AB2" w:rsidRPr="00C45594" w:rsidRDefault="00DC4AB2" w:rsidP="00C45594">
      <w:pPr>
        <w:ind w:firstLine="708"/>
        <w:jc w:val="center"/>
        <w:rPr>
          <w:rFonts w:ascii="Arial" w:hAnsi="Arial" w:cs="Arial"/>
          <w:b/>
          <w:sz w:val="22"/>
          <w:szCs w:val="22"/>
        </w:rPr>
      </w:pPr>
    </w:p>
    <w:p w:rsidR="00DC4AB2" w:rsidRPr="0098799E" w:rsidRDefault="00C45594" w:rsidP="0098799E">
      <w:pPr>
        <w:jc w:val="center"/>
        <w:rPr>
          <w:rFonts w:ascii="Arial" w:hAnsi="Arial" w:cs="Arial"/>
          <w:b/>
          <w:sz w:val="22"/>
          <w:szCs w:val="22"/>
        </w:rPr>
      </w:pPr>
      <w:r w:rsidRPr="00C45594">
        <w:rPr>
          <w:rFonts w:ascii="Arial" w:hAnsi="Arial" w:cs="Arial"/>
          <w:b/>
          <w:sz w:val="22"/>
          <w:szCs w:val="22"/>
        </w:rPr>
        <w:t>Članak 22</w:t>
      </w:r>
      <w:r w:rsidR="0098799E">
        <w:rPr>
          <w:rFonts w:ascii="Arial" w:hAnsi="Arial" w:cs="Arial"/>
          <w:b/>
          <w:sz w:val="22"/>
          <w:szCs w:val="22"/>
        </w:rPr>
        <w:t>.</w:t>
      </w:r>
    </w:p>
    <w:p w:rsidR="00DC4AB2" w:rsidRDefault="00DC4AB2" w:rsidP="00DC4AB2">
      <w:pPr>
        <w:ind w:firstLine="708"/>
        <w:jc w:val="both"/>
        <w:rPr>
          <w:rFonts w:ascii="Arial" w:hAnsi="Arial" w:cs="Arial"/>
          <w:sz w:val="22"/>
          <w:szCs w:val="22"/>
        </w:rPr>
      </w:pPr>
      <w:r>
        <w:rPr>
          <w:rFonts w:ascii="Arial" w:hAnsi="Arial" w:cs="Arial"/>
          <w:sz w:val="22"/>
          <w:szCs w:val="22"/>
        </w:rPr>
        <w:t>Zabranjen</w:t>
      </w:r>
      <w:r w:rsidR="00876E60">
        <w:rPr>
          <w:rFonts w:ascii="Arial" w:hAnsi="Arial" w:cs="Arial"/>
          <w:sz w:val="22"/>
          <w:szCs w:val="22"/>
        </w:rPr>
        <w:t>o je objekte u općoj uporabi</w:t>
      </w:r>
      <w:r>
        <w:rPr>
          <w:rFonts w:ascii="Arial" w:hAnsi="Arial" w:cs="Arial"/>
          <w:sz w:val="22"/>
          <w:szCs w:val="22"/>
        </w:rPr>
        <w:t xml:space="preserve"> uništavati, oštećivati te po njima šarati, crtati, lijepiti plakate, obavijesti ili ih na drugi način prljati i nagrđivati.</w:t>
      </w:r>
    </w:p>
    <w:p w:rsidR="00876E60" w:rsidRDefault="00876E60" w:rsidP="00DC4AB2">
      <w:pPr>
        <w:ind w:firstLine="708"/>
        <w:jc w:val="both"/>
        <w:rPr>
          <w:rFonts w:ascii="Arial" w:hAnsi="Arial" w:cs="Arial"/>
          <w:sz w:val="22"/>
          <w:szCs w:val="22"/>
        </w:rPr>
      </w:pPr>
      <w:r>
        <w:rPr>
          <w:rFonts w:ascii="Arial" w:hAnsi="Arial" w:cs="Arial"/>
          <w:sz w:val="22"/>
          <w:szCs w:val="22"/>
        </w:rPr>
        <w:t xml:space="preserve">Objekti u općoj uporabi moraju se održavati u stanju funkcionalne </w:t>
      </w:r>
      <w:r w:rsidR="00E416AD">
        <w:rPr>
          <w:rFonts w:ascii="Arial" w:hAnsi="Arial" w:cs="Arial"/>
          <w:sz w:val="22"/>
          <w:szCs w:val="22"/>
        </w:rPr>
        <w:t>sposobnosti.</w:t>
      </w:r>
    </w:p>
    <w:p w:rsidR="00DC4AB2" w:rsidRDefault="00DC4AB2" w:rsidP="00DC4AB2">
      <w:pPr>
        <w:ind w:firstLine="708"/>
        <w:jc w:val="both"/>
        <w:rPr>
          <w:rFonts w:ascii="Arial" w:hAnsi="Arial" w:cs="Arial"/>
          <w:sz w:val="22"/>
          <w:szCs w:val="22"/>
        </w:rPr>
      </w:pPr>
    </w:p>
    <w:p w:rsidR="00594FA2" w:rsidRDefault="00594FA2" w:rsidP="00DC4AB2">
      <w:pPr>
        <w:ind w:firstLine="708"/>
        <w:jc w:val="both"/>
        <w:rPr>
          <w:rFonts w:ascii="Arial" w:hAnsi="Arial" w:cs="Arial"/>
          <w:sz w:val="22"/>
          <w:szCs w:val="22"/>
        </w:rPr>
      </w:pPr>
    </w:p>
    <w:p w:rsidR="00A44734" w:rsidRPr="00C45594" w:rsidRDefault="00A44734" w:rsidP="00A44734">
      <w:pPr>
        <w:pStyle w:val="Odlomakpopisa"/>
        <w:numPr>
          <w:ilvl w:val="0"/>
          <w:numId w:val="4"/>
        </w:numPr>
        <w:jc w:val="both"/>
        <w:rPr>
          <w:rFonts w:ascii="Arial" w:hAnsi="Arial" w:cs="Arial"/>
          <w:b/>
          <w:sz w:val="22"/>
          <w:szCs w:val="22"/>
        </w:rPr>
      </w:pPr>
      <w:r w:rsidRPr="00C45594">
        <w:rPr>
          <w:rFonts w:ascii="Arial" w:hAnsi="Arial" w:cs="Arial"/>
          <w:b/>
          <w:sz w:val="22"/>
          <w:szCs w:val="22"/>
        </w:rPr>
        <w:t>Kolodvori, stajališta i javna parkirališta</w:t>
      </w:r>
    </w:p>
    <w:p w:rsidR="000B49A9" w:rsidRDefault="000B49A9" w:rsidP="000B49A9">
      <w:pPr>
        <w:rPr>
          <w:rFonts w:ascii="Arial" w:hAnsi="Arial" w:cs="Arial"/>
          <w:sz w:val="22"/>
          <w:szCs w:val="22"/>
        </w:rPr>
      </w:pPr>
    </w:p>
    <w:p w:rsidR="00A44734" w:rsidRPr="0098799E" w:rsidRDefault="00C45594" w:rsidP="0098799E">
      <w:pPr>
        <w:jc w:val="center"/>
        <w:rPr>
          <w:rFonts w:ascii="Arial" w:hAnsi="Arial" w:cs="Arial"/>
          <w:b/>
          <w:sz w:val="22"/>
          <w:szCs w:val="22"/>
        </w:rPr>
      </w:pPr>
      <w:r>
        <w:rPr>
          <w:rFonts w:ascii="Arial" w:hAnsi="Arial" w:cs="Arial"/>
          <w:b/>
          <w:sz w:val="22"/>
          <w:szCs w:val="22"/>
        </w:rPr>
        <w:t>Članak 23</w:t>
      </w:r>
      <w:r w:rsidR="0098799E">
        <w:rPr>
          <w:rFonts w:ascii="Arial" w:hAnsi="Arial" w:cs="Arial"/>
          <w:b/>
          <w:sz w:val="22"/>
          <w:szCs w:val="22"/>
        </w:rPr>
        <w:t>.</w:t>
      </w:r>
    </w:p>
    <w:p w:rsidR="00A44734" w:rsidRDefault="00A44734" w:rsidP="000B49A9">
      <w:pPr>
        <w:ind w:firstLine="708"/>
        <w:jc w:val="both"/>
        <w:rPr>
          <w:rFonts w:ascii="Arial" w:hAnsi="Arial" w:cs="Arial"/>
          <w:sz w:val="22"/>
          <w:szCs w:val="22"/>
        </w:rPr>
      </w:pPr>
      <w:r>
        <w:rPr>
          <w:rFonts w:ascii="Arial" w:hAnsi="Arial" w:cs="Arial"/>
          <w:sz w:val="22"/>
          <w:szCs w:val="22"/>
        </w:rPr>
        <w:t>Kolodvorske zgrade, otvorene čekaonice, sanitarni uređaji i prostori pred kolodvorom, čekaonice putničkog i teretnog želje</w:t>
      </w:r>
      <w:r w:rsidR="000B49A9">
        <w:rPr>
          <w:rFonts w:ascii="Arial" w:hAnsi="Arial" w:cs="Arial"/>
          <w:sz w:val="22"/>
          <w:szCs w:val="22"/>
        </w:rPr>
        <w:t>zničkog, autobusnog i drugog prometa, moraju biti stalno održavane u urednom i ispravnom stanju.</w:t>
      </w:r>
    </w:p>
    <w:p w:rsidR="000B49A9" w:rsidRDefault="000B49A9" w:rsidP="000B49A9">
      <w:pPr>
        <w:ind w:firstLine="708"/>
        <w:jc w:val="both"/>
        <w:rPr>
          <w:rFonts w:ascii="Arial" w:hAnsi="Arial" w:cs="Arial"/>
          <w:sz w:val="22"/>
          <w:szCs w:val="22"/>
        </w:rPr>
      </w:pPr>
      <w:r>
        <w:rPr>
          <w:rFonts w:ascii="Arial" w:hAnsi="Arial" w:cs="Arial"/>
          <w:sz w:val="22"/>
          <w:szCs w:val="22"/>
        </w:rPr>
        <w:t>Javne površine uz objekte željezničkog, autobusnog i pomorskog prometa, moraju održavati u urednom i ispravnom stanju vlasnici ili pravne osobe kojima je povjereno upravljanje tim objektima.</w:t>
      </w:r>
    </w:p>
    <w:p w:rsidR="00CE3945" w:rsidRDefault="00CE3945" w:rsidP="0098799E">
      <w:pPr>
        <w:rPr>
          <w:rFonts w:ascii="Arial" w:hAnsi="Arial" w:cs="Arial"/>
          <w:b/>
          <w:sz w:val="22"/>
          <w:szCs w:val="22"/>
        </w:rPr>
      </w:pPr>
    </w:p>
    <w:p w:rsidR="00CE3945" w:rsidRPr="00C45594" w:rsidRDefault="00CE3945" w:rsidP="000B49A9">
      <w:pPr>
        <w:ind w:firstLine="708"/>
        <w:jc w:val="center"/>
        <w:rPr>
          <w:rFonts w:ascii="Arial" w:hAnsi="Arial" w:cs="Arial"/>
          <w:b/>
          <w:sz w:val="22"/>
          <w:szCs w:val="22"/>
        </w:rPr>
      </w:pPr>
    </w:p>
    <w:p w:rsidR="000B49A9" w:rsidRPr="0098799E" w:rsidRDefault="00C45594" w:rsidP="0098799E">
      <w:pPr>
        <w:jc w:val="center"/>
        <w:rPr>
          <w:rFonts w:ascii="Arial" w:hAnsi="Arial" w:cs="Arial"/>
          <w:b/>
          <w:sz w:val="22"/>
          <w:szCs w:val="22"/>
        </w:rPr>
      </w:pPr>
      <w:r w:rsidRPr="00C45594">
        <w:rPr>
          <w:rFonts w:ascii="Arial" w:hAnsi="Arial" w:cs="Arial"/>
          <w:b/>
          <w:sz w:val="22"/>
          <w:szCs w:val="22"/>
        </w:rPr>
        <w:t>Članak 24</w:t>
      </w:r>
      <w:r w:rsidR="0098799E">
        <w:rPr>
          <w:rFonts w:ascii="Arial" w:hAnsi="Arial" w:cs="Arial"/>
          <w:b/>
          <w:sz w:val="22"/>
          <w:szCs w:val="22"/>
        </w:rPr>
        <w:t>.</w:t>
      </w:r>
    </w:p>
    <w:p w:rsidR="000B49A9" w:rsidRDefault="000B49A9" w:rsidP="000B49A9">
      <w:pPr>
        <w:jc w:val="both"/>
        <w:rPr>
          <w:rFonts w:ascii="Arial" w:hAnsi="Arial" w:cs="Arial"/>
          <w:sz w:val="22"/>
          <w:szCs w:val="22"/>
        </w:rPr>
      </w:pPr>
      <w:r>
        <w:rPr>
          <w:rFonts w:ascii="Arial" w:hAnsi="Arial" w:cs="Arial"/>
          <w:sz w:val="22"/>
          <w:szCs w:val="22"/>
        </w:rPr>
        <w:tab/>
        <w:t>Stajališta javnog gradskog prometa trebaju biti natkrivena i opremljena klupama, informacijskim pločicama s oznakom stajališta i rasporedom vožnje.</w:t>
      </w:r>
    </w:p>
    <w:p w:rsidR="000B49A9" w:rsidRDefault="000B49A9" w:rsidP="000B49A9">
      <w:pPr>
        <w:jc w:val="both"/>
        <w:rPr>
          <w:rFonts w:ascii="Arial" w:hAnsi="Arial" w:cs="Arial"/>
          <w:sz w:val="22"/>
          <w:szCs w:val="22"/>
        </w:rPr>
      </w:pPr>
      <w:r>
        <w:rPr>
          <w:rFonts w:ascii="Arial" w:hAnsi="Arial" w:cs="Arial"/>
          <w:sz w:val="22"/>
          <w:szCs w:val="22"/>
        </w:rPr>
        <w:tab/>
        <w:t>Stajališta javnog gradskog prometa trebaju se održavati u urednom i ispravnom stanju, a svako oštećenje tih prostora mora se u najkraćem roku ukloniti.</w:t>
      </w:r>
    </w:p>
    <w:p w:rsidR="000B49A9" w:rsidRDefault="000B49A9" w:rsidP="000B49A9">
      <w:pPr>
        <w:jc w:val="both"/>
        <w:rPr>
          <w:rFonts w:ascii="Arial" w:hAnsi="Arial" w:cs="Arial"/>
          <w:sz w:val="22"/>
          <w:szCs w:val="22"/>
        </w:rPr>
      </w:pPr>
      <w:r>
        <w:rPr>
          <w:rFonts w:ascii="Arial" w:hAnsi="Arial" w:cs="Arial"/>
          <w:sz w:val="22"/>
          <w:szCs w:val="22"/>
        </w:rPr>
        <w:tab/>
        <w:t>Na stajalištima treba postavljati košarice za smeće.</w:t>
      </w:r>
    </w:p>
    <w:p w:rsidR="000B49A9" w:rsidRDefault="000B49A9" w:rsidP="000B49A9">
      <w:pPr>
        <w:jc w:val="both"/>
        <w:rPr>
          <w:rFonts w:ascii="Arial" w:hAnsi="Arial" w:cs="Arial"/>
          <w:sz w:val="22"/>
          <w:szCs w:val="22"/>
        </w:rPr>
      </w:pPr>
    </w:p>
    <w:p w:rsidR="000B49A9" w:rsidRPr="0098799E" w:rsidRDefault="00C45594" w:rsidP="0098799E">
      <w:pPr>
        <w:jc w:val="center"/>
        <w:rPr>
          <w:rFonts w:ascii="Arial" w:hAnsi="Arial" w:cs="Arial"/>
          <w:b/>
          <w:sz w:val="22"/>
          <w:szCs w:val="22"/>
        </w:rPr>
      </w:pPr>
      <w:r w:rsidRPr="00C45594">
        <w:rPr>
          <w:rFonts w:ascii="Arial" w:hAnsi="Arial" w:cs="Arial"/>
          <w:b/>
          <w:sz w:val="22"/>
          <w:szCs w:val="22"/>
        </w:rPr>
        <w:t>Članak 25</w:t>
      </w:r>
      <w:r w:rsidR="0098799E">
        <w:rPr>
          <w:rFonts w:ascii="Arial" w:hAnsi="Arial" w:cs="Arial"/>
          <w:b/>
          <w:sz w:val="22"/>
          <w:szCs w:val="22"/>
        </w:rPr>
        <w:t>.</w:t>
      </w:r>
    </w:p>
    <w:p w:rsidR="000B49A9" w:rsidRDefault="008335FA" w:rsidP="008335FA">
      <w:pPr>
        <w:ind w:firstLine="708"/>
        <w:jc w:val="both"/>
        <w:rPr>
          <w:rFonts w:ascii="Arial" w:hAnsi="Arial" w:cs="Arial"/>
          <w:sz w:val="22"/>
          <w:szCs w:val="22"/>
        </w:rPr>
      </w:pPr>
      <w:r>
        <w:rPr>
          <w:rFonts w:ascii="Arial" w:hAnsi="Arial" w:cs="Arial"/>
          <w:sz w:val="22"/>
          <w:szCs w:val="22"/>
        </w:rPr>
        <w:t>Javna gradska parkirališta moraju se održavati urednima i čistima.</w:t>
      </w:r>
    </w:p>
    <w:p w:rsidR="008335FA" w:rsidRDefault="008335FA" w:rsidP="008335FA">
      <w:pPr>
        <w:ind w:firstLine="708"/>
        <w:jc w:val="both"/>
        <w:rPr>
          <w:rFonts w:ascii="Arial" w:hAnsi="Arial" w:cs="Arial"/>
          <w:sz w:val="22"/>
          <w:szCs w:val="22"/>
        </w:rPr>
      </w:pPr>
      <w:r>
        <w:rPr>
          <w:rFonts w:ascii="Arial" w:hAnsi="Arial" w:cs="Arial"/>
          <w:sz w:val="22"/>
          <w:szCs w:val="22"/>
        </w:rPr>
        <w:t>Parkiranje i zaustavljanje na javno prometnim površinama, uređuje se posebnim odlukama.</w:t>
      </w:r>
    </w:p>
    <w:p w:rsidR="008335FA" w:rsidRDefault="008335FA" w:rsidP="008335FA">
      <w:pPr>
        <w:jc w:val="both"/>
        <w:rPr>
          <w:rFonts w:ascii="Arial" w:hAnsi="Arial" w:cs="Arial"/>
          <w:sz w:val="22"/>
          <w:szCs w:val="22"/>
        </w:rPr>
      </w:pPr>
    </w:p>
    <w:p w:rsidR="008335FA" w:rsidRDefault="008335FA" w:rsidP="008335FA">
      <w:pPr>
        <w:jc w:val="both"/>
        <w:rPr>
          <w:rFonts w:ascii="Arial" w:hAnsi="Arial" w:cs="Arial"/>
          <w:sz w:val="22"/>
          <w:szCs w:val="22"/>
        </w:rPr>
      </w:pPr>
    </w:p>
    <w:p w:rsidR="008335FA" w:rsidRPr="00C45594" w:rsidRDefault="008335FA" w:rsidP="008335FA">
      <w:pPr>
        <w:pStyle w:val="Odlomakpopisa"/>
        <w:numPr>
          <w:ilvl w:val="0"/>
          <w:numId w:val="4"/>
        </w:numPr>
        <w:jc w:val="both"/>
        <w:rPr>
          <w:rFonts w:ascii="Arial" w:hAnsi="Arial" w:cs="Arial"/>
          <w:b/>
          <w:sz w:val="22"/>
          <w:szCs w:val="22"/>
        </w:rPr>
      </w:pPr>
      <w:r w:rsidRPr="00C45594">
        <w:rPr>
          <w:rFonts w:ascii="Arial" w:hAnsi="Arial" w:cs="Arial"/>
          <w:b/>
          <w:sz w:val="22"/>
          <w:szCs w:val="22"/>
        </w:rPr>
        <w:t>Otvorene tržnice</w:t>
      </w:r>
    </w:p>
    <w:p w:rsidR="008335FA" w:rsidRPr="00C45594" w:rsidRDefault="008335FA" w:rsidP="008335FA">
      <w:pPr>
        <w:jc w:val="both"/>
        <w:rPr>
          <w:rFonts w:ascii="Arial" w:hAnsi="Arial" w:cs="Arial"/>
          <w:b/>
          <w:sz w:val="22"/>
          <w:szCs w:val="22"/>
        </w:rPr>
      </w:pPr>
    </w:p>
    <w:p w:rsidR="008335FA" w:rsidRPr="00C45594" w:rsidRDefault="00C45594" w:rsidP="0098799E">
      <w:pPr>
        <w:jc w:val="center"/>
        <w:rPr>
          <w:rFonts w:ascii="Arial" w:hAnsi="Arial" w:cs="Arial"/>
          <w:b/>
          <w:sz w:val="22"/>
          <w:szCs w:val="22"/>
        </w:rPr>
      </w:pPr>
      <w:r>
        <w:rPr>
          <w:rFonts w:ascii="Arial" w:hAnsi="Arial" w:cs="Arial"/>
          <w:b/>
          <w:sz w:val="22"/>
          <w:szCs w:val="22"/>
        </w:rPr>
        <w:t>Članak 26</w:t>
      </w:r>
      <w:r w:rsidR="0098799E">
        <w:rPr>
          <w:rFonts w:ascii="Arial" w:hAnsi="Arial" w:cs="Arial"/>
          <w:b/>
          <w:sz w:val="22"/>
          <w:szCs w:val="22"/>
        </w:rPr>
        <w:t>.</w:t>
      </w:r>
    </w:p>
    <w:p w:rsidR="008335FA" w:rsidRDefault="008335FA" w:rsidP="008335FA">
      <w:pPr>
        <w:ind w:firstLine="708"/>
        <w:jc w:val="both"/>
        <w:rPr>
          <w:rFonts w:ascii="Arial" w:hAnsi="Arial" w:cs="Arial"/>
          <w:sz w:val="22"/>
          <w:szCs w:val="22"/>
        </w:rPr>
      </w:pPr>
      <w:r>
        <w:rPr>
          <w:rFonts w:ascii="Arial" w:hAnsi="Arial" w:cs="Arial"/>
          <w:sz w:val="22"/>
          <w:szCs w:val="22"/>
        </w:rPr>
        <w:t>Lokacije otvorenih tržnica u Gradu određuje nadležno tijelo posebnom odlukom.</w:t>
      </w:r>
    </w:p>
    <w:p w:rsidR="008335FA" w:rsidRDefault="008335FA" w:rsidP="008335FA">
      <w:pPr>
        <w:ind w:firstLine="708"/>
        <w:jc w:val="both"/>
        <w:rPr>
          <w:rFonts w:ascii="Arial" w:hAnsi="Arial" w:cs="Arial"/>
          <w:sz w:val="22"/>
          <w:szCs w:val="22"/>
        </w:rPr>
      </w:pPr>
      <w:r>
        <w:rPr>
          <w:rFonts w:ascii="Arial" w:hAnsi="Arial" w:cs="Arial"/>
          <w:sz w:val="22"/>
          <w:szCs w:val="22"/>
        </w:rPr>
        <w:t>Otvorene tržnice na kojima se obavlja promet poljoprivrednim i drugim proizvodima moraju biti čiste i uredne, o čemu se brine pravna ili fizička osoba kojoj Grad povjeri upravljanje i održavanje tržnica.</w:t>
      </w:r>
    </w:p>
    <w:p w:rsidR="000259B5" w:rsidRDefault="000259B5" w:rsidP="008335FA">
      <w:pPr>
        <w:ind w:firstLine="708"/>
        <w:jc w:val="both"/>
        <w:rPr>
          <w:rFonts w:ascii="Arial" w:hAnsi="Arial" w:cs="Arial"/>
          <w:sz w:val="22"/>
          <w:szCs w:val="22"/>
        </w:rPr>
      </w:pPr>
      <w:r>
        <w:rPr>
          <w:rFonts w:ascii="Arial" w:hAnsi="Arial" w:cs="Arial"/>
          <w:sz w:val="22"/>
          <w:szCs w:val="22"/>
        </w:rPr>
        <w:lastRenderedPageBreak/>
        <w:t>Tržni red donosi ovlaštena pravna ili fizička osoba za upravljanje i održavanje tržnica, uz suglasnost Gradonačelnika.</w:t>
      </w:r>
    </w:p>
    <w:p w:rsidR="000259B5" w:rsidRDefault="000259B5" w:rsidP="008335FA">
      <w:pPr>
        <w:ind w:firstLine="708"/>
        <w:jc w:val="both"/>
        <w:rPr>
          <w:rFonts w:ascii="Arial" w:hAnsi="Arial" w:cs="Arial"/>
          <w:sz w:val="22"/>
          <w:szCs w:val="22"/>
        </w:rPr>
      </w:pPr>
      <w:r>
        <w:rPr>
          <w:rFonts w:ascii="Arial" w:hAnsi="Arial" w:cs="Arial"/>
          <w:sz w:val="22"/>
          <w:szCs w:val="22"/>
        </w:rPr>
        <w:t>Tržnim redom uređuje se naročito:</w:t>
      </w:r>
    </w:p>
    <w:p w:rsidR="000259B5" w:rsidRDefault="000259B5" w:rsidP="000259B5">
      <w:pPr>
        <w:pStyle w:val="Odlomakpopisa"/>
        <w:numPr>
          <w:ilvl w:val="0"/>
          <w:numId w:val="5"/>
        </w:numPr>
        <w:jc w:val="both"/>
        <w:rPr>
          <w:rFonts w:ascii="Arial" w:hAnsi="Arial" w:cs="Arial"/>
          <w:sz w:val="22"/>
          <w:szCs w:val="22"/>
        </w:rPr>
      </w:pPr>
      <w:r>
        <w:rPr>
          <w:rFonts w:ascii="Arial" w:hAnsi="Arial" w:cs="Arial"/>
          <w:sz w:val="22"/>
          <w:szCs w:val="22"/>
        </w:rPr>
        <w:t>prostorno područje obuhvata tržnice,</w:t>
      </w:r>
    </w:p>
    <w:p w:rsidR="000259B5" w:rsidRDefault="000259B5" w:rsidP="000259B5">
      <w:pPr>
        <w:pStyle w:val="Odlomakpopisa"/>
        <w:numPr>
          <w:ilvl w:val="0"/>
          <w:numId w:val="5"/>
        </w:numPr>
        <w:jc w:val="both"/>
        <w:rPr>
          <w:rFonts w:ascii="Arial" w:hAnsi="Arial" w:cs="Arial"/>
          <w:sz w:val="22"/>
          <w:szCs w:val="22"/>
        </w:rPr>
      </w:pPr>
      <w:r>
        <w:rPr>
          <w:rFonts w:ascii="Arial" w:hAnsi="Arial" w:cs="Arial"/>
          <w:sz w:val="22"/>
          <w:szCs w:val="22"/>
        </w:rPr>
        <w:t>radno vrijeme,</w:t>
      </w:r>
    </w:p>
    <w:p w:rsidR="000259B5" w:rsidRDefault="000259B5" w:rsidP="000259B5">
      <w:pPr>
        <w:pStyle w:val="Odlomakpopisa"/>
        <w:numPr>
          <w:ilvl w:val="0"/>
          <w:numId w:val="5"/>
        </w:numPr>
        <w:jc w:val="both"/>
        <w:rPr>
          <w:rFonts w:ascii="Arial" w:hAnsi="Arial" w:cs="Arial"/>
          <w:sz w:val="22"/>
          <w:szCs w:val="22"/>
        </w:rPr>
      </w:pPr>
      <w:r>
        <w:rPr>
          <w:rFonts w:ascii="Arial" w:hAnsi="Arial" w:cs="Arial"/>
          <w:sz w:val="22"/>
          <w:szCs w:val="22"/>
        </w:rPr>
        <w:t>proizvodi koji se smiju prodavati</w:t>
      </w:r>
    </w:p>
    <w:p w:rsidR="000259B5" w:rsidRDefault="000259B5" w:rsidP="000259B5">
      <w:pPr>
        <w:pStyle w:val="Odlomakpopisa"/>
        <w:numPr>
          <w:ilvl w:val="0"/>
          <w:numId w:val="5"/>
        </w:numPr>
        <w:jc w:val="both"/>
        <w:rPr>
          <w:rFonts w:ascii="Arial" w:hAnsi="Arial" w:cs="Arial"/>
          <w:sz w:val="22"/>
          <w:szCs w:val="22"/>
        </w:rPr>
      </w:pPr>
      <w:r>
        <w:rPr>
          <w:rFonts w:ascii="Arial" w:hAnsi="Arial" w:cs="Arial"/>
          <w:sz w:val="22"/>
          <w:szCs w:val="22"/>
        </w:rPr>
        <w:t>vrijeme dostave proizvoda</w:t>
      </w:r>
    </w:p>
    <w:p w:rsidR="000259B5" w:rsidRDefault="000259B5" w:rsidP="000259B5">
      <w:pPr>
        <w:pStyle w:val="Odlomakpopisa"/>
        <w:numPr>
          <w:ilvl w:val="0"/>
          <w:numId w:val="5"/>
        </w:numPr>
        <w:jc w:val="both"/>
        <w:rPr>
          <w:rFonts w:ascii="Arial" w:hAnsi="Arial" w:cs="Arial"/>
          <w:sz w:val="22"/>
          <w:szCs w:val="22"/>
        </w:rPr>
      </w:pPr>
      <w:r>
        <w:rPr>
          <w:rFonts w:ascii="Arial" w:hAnsi="Arial" w:cs="Arial"/>
          <w:sz w:val="22"/>
          <w:szCs w:val="22"/>
        </w:rPr>
        <w:t>čišćenje i odvoženje komunalnog otpada</w:t>
      </w:r>
    </w:p>
    <w:p w:rsidR="00593E50" w:rsidRDefault="00593E50" w:rsidP="00593E50">
      <w:pPr>
        <w:ind w:firstLine="708"/>
        <w:jc w:val="both"/>
        <w:rPr>
          <w:rFonts w:ascii="Arial" w:hAnsi="Arial" w:cs="Arial"/>
          <w:sz w:val="22"/>
          <w:szCs w:val="22"/>
        </w:rPr>
      </w:pPr>
      <w:r>
        <w:rPr>
          <w:rFonts w:ascii="Arial" w:hAnsi="Arial" w:cs="Arial"/>
          <w:sz w:val="22"/>
          <w:szCs w:val="22"/>
        </w:rPr>
        <w:t>Tržni red mora se istaknuti na vidno mjesto na tržnici.</w:t>
      </w:r>
    </w:p>
    <w:p w:rsidR="00B63901" w:rsidRDefault="00B63901" w:rsidP="00593E50">
      <w:pPr>
        <w:ind w:firstLine="708"/>
        <w:jc w:val="both"/>
        <w:rPr>
          <w:rFonts w:ascii="Arial" w:hAnsi="Arial" w:cs="Arial"/>
          <w:sz w:val="22"/>
          <w:szCs w:val="22"/>
        </w:rPr>
      </w:pPr>
      <w:r>
        <w:rPr>
          <w:rFonts w:ascii="Arial" w:hAnsi="Arial" w:cs="Arial"/>
          <w:sz w:val="22"/>
          <w:szCs w:val="22"/>
        </w:rPr>
        <w:t>Ovlaštena pravna ili fizička osoba za upravljanje i održavanje tržnica dužna je, najkasnije u roku od dva sata po isteku radnog vremena, dovesti u čisto i uredno stanje tržnicu.</w:t>
      </w:r>
    </w:p>
    <w:p w:rsidR="00072465" w:rsidRDefault="00072465" w:rsidP="00593E50">
      <w:pPr>
        <w:ind w:firstLine="708"/>
        <w:jc w:val="both"/>
        <w:rPr>
          <w:rFonts w:ascii="Arial" w:hAnsi="Arial" w:cs="Arial"/>
          <w:sz w:val="22"/>
          <w:szCs w:val="22"/>
        </w:rPr>
      </w:pPr>
    </w:p>
    <w:p w:rsidR="00072465" w:rsidRPr="0098799E" w:rsidRDefault="00C45594" w:rsidP="0098799E">
      <w:pPr>
        <w:jc w:val="center"/>
        <w:rPr>
          <w:rFonts w:ascii="Arial" w:hAnsi="Arial" w:cs="Arial"/>
          <w:b/>
          <w:sz w:val="22"/>
          <w:szCs w:val="22"/>
        </w:rPr>
      </w:pPr>
      <w:r w:rsidRPr="00C45594">
        <w:rPr>
          <w:rFonts w:ascii="Arial" w:hAnsi="Arial" w:cs="Arial"/>
          <w:b/>
          <w:sz w:val="22"/>
          <w:szCs w:val="22"/>
        </w:rPr>
        <w:t>Članak 27</w:t>
      </w:r>
      <w:r w:rsidR="0098799E">
        <w:rPr>
          <w:rFonts w:ascii="Arial" w:hAnsi="Arial" w:cs="Arial"/>
          <w:b/>
          <w:sz w:val="22"/>
          <w:szCs w:val="22"/>
        </w:rPr>
        <w:t>.</w:t>
      </w:r>
    </w:p>
    <w:p w:rsidR="00072465" w:rsidRDefault="00072465" w:rsidP="00072465">
      <w:pPr>
        <w:ind w:firstLine="708"/>
        <w:jc w:val="both"/>
        <w:rPr>
          <w:rFonts w:ascii="Arial" w:hAnsi="Arial" w:cs="Arial"/>
          <w:sz w:val="22"/>
          <w:szCs w:val="22"/>
        </w:rPr>
      </w:pPr>
      <w:r>
        <w:rPr>
          <w:rFonts w:ascii="Arial" w:hAnsi="Arial" w:cs="Arial"/>
          <w:sz w:val="22"/>
          <w:szCs w:val="22"/>
        </w:rPr>
        <w:t>Zabranjeno je prodavanje ili izlaganje proizvoda izvan prostora tržnice na javnoj površini bez odobrenja nadležnog tijela gradske uprave.</w:t>
      </w:r>
    </w:p>
    <w:p w:rsidR="00072465" w:rsidRDefault="00072465" w:rsidP="00072465">
      <w:pPr>
        <w:ind w:firstLine="708"/>
        <w:jc w:val="both"/>
        <w:rPr>
          <w:rFonts w:ascii="Arial" w:hAnsi="Arial" w:cs="Arial"/>
          <w:sz w:val="22"/>
          <w:szCs w:val="22"/>
        </w:rPr>
      </w:pPr>
      <w:r>
        <w:rPr>
          <w:rFonts w:ascii="Arial" w:hAnsi="Arial" w:cs="Arial"/>
          <w:sz w:val="22"/>
          <w:szCs w:val="22"/>
        </w:rPr>
        <w:t xml:space="preserve">Ukoliko pravna ili fizička osoba radi bez odobrenja ili se ne pridržava </w:t>
      </w:r>
      <w:proofErr w:type="spellStart"/>
      <w:r>
        <w:rPr>
          <w:rFonts w:ascii="Arial" w:hAnsi="Arial" w:cs="Arial"/>
          <w:sz w:val="22"/>
          <w:szCs w:val="22"/>
        </w:rPr>
        <w:t>izdatog</w:t>
      </w:r>
      <w:proofErr w:type="spellEnd"/>
      <w:r>
        <w:rPr>
          <w:rFonts w:ascii="Arial" w:hAnsi="Arial" w:cs="Arial"/>
          <w:sz w:val="22"/>
          <w:szCs w:val="22"/>
        </w:rPr>
        <w:t xml:space="preserve"> odobrenja, komunalni redar može privremeno oduzeti proizvode koje izlaže ili prodaje, kao i napravu na kojoj se isto obavlja, a sve o njegovu trošku. Osoba ima pravo preuzeti privremeno oduzete proizvode i naprave, uz uvjet da izvrši prethodno podmirenje nastalih troškova i plati kaznu i na način da je:</w:t>
      </w:r>
    </w:p>
    <w:p w:rsidR="00072465" w:rsidRDefault="00072465" w:rsidP="00072465">
      <w:pPr>
        <w:ind w:firstLine="708"/>
        <w:jc w:val="both"/>
        <w:rPr>
          <w:rFonts w:ascii="Arial" w:hAnsi="Arial" w:cs="Arial"/>
          <w:sz w:val="22"/>
          <w:szCs w:val="22"/>
        </w:rPr>
      </w:pPr>
      <w:r>
        <w:rPr>
          <w:rFonts w:ascii="Arial" w:hAnsi="Arial" w:cs="Arial"/>
          <w:sz w:val="22"/>
          <w:szCs w:val="22"/>
        </w:rPr>
        <w:t>- prehrambene proizvode obvezan preuzeti u roku od 24 sata,</w:t>
      </w:r>
    </w:p>
    <w:p w:rsidR="00072465" w:rsidRDefault="00072465" w:rsidP="00072465">
      <w:pPr>
        <w:ind w:firstLine="708"/>
        <w:jc w:val="both"/>
        <w:rPr>
          <w:rFonts w:ascii="Arial" w:hAnsi="Arial" w:cs="Arial"/>
          <w:sz w:val="22"/>
          <w:szCs w:val="22"/>
        </w:rPr>
      </w:pPr>
      <w:r>
        <w:rPr>
          <w:rFonts w:ascii="Arial" w:hAnsi="Arial" w:cs="Arial"/>
          <w:sz w:val="22"/>
          <w:szCs w:val="22"/>
        </w:rPr>
        <w:t>- neprehrambene proizvode i naprave dužan preuzeti u roku od osam dana.</w:t>
      </w:r>
    </w:p>
    <w:p w:rsidR="00383F7E" w:rsidRDefault="00383F7E" w:rsidP="00072465">
      <w:pPr>
        <w:ind w:firstLine="708"/>
        <w:jc w:val="both"/>
        <w:rPr>
          <w:rFonts w:ascii="Arial" w:hAnsi="Arial" w:cs="Arial"/>
          <w:sz w:val="22"/>
          <w:szCs w:val="22"/>
        </w:rPr>
      </w:pPr>
      <w:r>
        <w:rPr>
          <w:rFonts w:ascii="Arial" w:hAnsi="Arial" w:cs="Arial"/>
          <w:sz w:val="22"/>
          <w:szCs w:val="22"/>
        </w:rPr>
        <w:t>U protivnom se oduzeti proizvodi i naprave uništavaju ako su neupotrebljivi ili ih se dodjeljuje u humanitarne svrhe prema odluci pročelnika tijela nadležnog za socijalnu skrb ili ih se prodaje putem javnog nadmetanja, odnosno neposrednom nagodbom.</w:t>
      </w:r>
    </w:p>
    <w:p w:rsidR="00383F7E" w:rsidRDefault="00383F7E" w:rsidP="00072465">
      <w:pPr>
        <w:ind w:firstLine="708"/>
        <w:jc w:val="both"/>
        <w:rPr>
          <w:rFonts w:ascii="Arial" w:hAnsi="Arial" w:cs="Arial"/>
          <w:sz w:val="22"/>
          <w:szCs w:val="22"/>
        </w:rPr>
      </w:pPr>
      <w:r>
        <w:rPr>
          <w:rFonts w:ascii="Arial" w:hAnsi="Arial" w:cs="Arial"/>
          <w:sz w:val="22"/>
          <w:szCs w:val="22"/>
        </w:rPr>
        <w:t xml:space="preserve">Usmeno rješenje o zabrani prodaje i uklanjanju proizvoda i naprava komunalni redar donosi na mjestu prekršaja. Pismeni </w:t>
      </w:r>
      <w:proofErr w:type="spellStart"/>
      <w:r>
        <w:rPr>
          <w:rFonts w:ascii="Arial" w:hAnsi="Arial" w:cs="Arial"/>
          <w:sz w:val="22"/>
          <w:szCs w:val="22"/>
        </w:rPr>
        <w:t>otpravak</w:t>
      </w:r>
      <w:proofErr w:type="spellEnd"/>
      <w:r>
        <w:rPr>
          <w:rFonts w:ascii="Arial" w:hAnsi="Arial" w:cs="Arial"/>
          <w:sz w:val="22"/>
          <w:szCs w:val="22"/>
        </w:rPr>
        <w:t xml:space="preserve"> rješenja stranci će, na njeno traženje, biti uručen u roku od osam dana.</w:t>
      </w:r>
    </w:p>
    <w:p w:rsidR="00A92613" w:rsidRDefault="00A92613" w:rsidP="0041671E">
      <w:pPr>
        <w:jc w:val="both"/>
        <w:rPr>
          <w:rFonts w:ascii="Arial" w:hAnsi="Arial" w:cs="Arial"/>
          <w:sz w:val="22"/>
          <w:szCs w:val="22"/>
        </w:rPr>
      </w:pPr>
    </w:p>
    <w:p w:rsidR="00CE3945" w:rsidRDefault="00CE3945" w:rsidP="00383F7E">
      <w:pPr>
        <w:jc w:val="both"/>
        <w:rPr>
          <w:rFonts w:ascii="Arial" w:hAnsi="Arial" w:cs="Arial"/>
          <w:sz w:val="22"/>
          <w:szCs w:val="22"/>
        </w:rPr>
      </w:pPr>
    </w:p>
    <w:p w:rsidR="00383F7E" w:rsidRPr="00C45594" w:rsidRDefault="00383F7E" w:rsidP="00383F7E">
      <w:pPr>
        <w:pStyle w:val="Odlomakpopisa"/>
        <w:numPr>
          <w:ilvl w:val="0"/>
          <w:numId w:val="4"/>
        </w:numPr>
        <w:jc w:val="both"/>
        <w:rPr>
          <w:rFonts w:ascii="Arial" w:hAnsi="Arial" w:cs="Arial"/>
          <w:b/>
          <w:sz w:val="22"/>
          <w:szCs w:val="22"/>
        </w:rPr>
      </w:pPr>
      <w:r w:rsidRPr="00C45594">
        <w:rPr>
          <w:rFonts w:ascii="Arial" w:hAnsi="Arial" w:cs="Arial"/>
          <w:b/>
          <w:sz w:val="22"/>
          <w:szCs w:val="22"/>
        </w:rPr>
        <w:t>Iskrcaj, uk</w:t>
      </w:r>
      <w:r w:rsidR="00EB660D" w:rsidRPr="00C45594">
        <w:rPr>
          <w:rFonts w:ascii="Arial" w:hAnsi="Arial" w:cs="Arial"/>
          <w:b/>
          <w:sz w:val="22"/>
          <w:szCs w:val="22"/>
        </w:rPr>
        <w:t>rcaj i smještanje materijala na javnim površinama</w:t>
      </w:r>
    </w:p>
    <w:p w:rsidR="00EB660D" w:rsidRPr="00C45594" w:rsidRDefault="00EB660D" w:rsidP="00EB660D">
      <w:pPr>
        <w:jc w:val="both"/>
        <w:rPr>
          <w:rFonts w:ascii="Arial" w:hAnsi="Arial" w:cs="Arial"/>
          <w:b/>
          <w:sz w:val="22"/>
          <w:szCs w:val="22"/>
        </w:rPr>
      </w:pPr>
    </w:p>
    <w:p w:rsidR="00EB660D" w:rsidRPr="00C45594" w:rsidRDefault="00C45594" w:rsidP="0098799E">
      <w:pPr>
        <w:jc w:val="center"/>
        <w:rPr>
          <w:rFonts w:ascii="Arial" w:hAnsi="Arial" w:cs="Arial"/>
          <w:b/>
          <w:sz w:val="22"/>
          <w:szCs w:val="22"/>
        </w:rPr>
      </w:pPr>
      <w:r>
        <w:rPr>
          <w:rFonts w:ascii="Arial" w:hAnsi="Arial" w:cs="Arial"/>
          <w:b/>
          <w:sz w:val="22"/>
          <w:szCs w:val="22"/>
        </w:rPr>
        <w:t>Članak 28</w:t>
      </w:r>
      <w:r w:rsidR="0098799E">
        <w:rPr>
          <w:rFonts w:ascii="Arial" w:hAnsi="Arial" w:cs="Arial"/>
          <w:b/>
          <w:sz w:val="22"/>
          <w:szCs w:val="22"/>
        </w:rPr>
        <w:t>.</w:t>
      </w:r>
    </w:p>
    <w:p w:rsidR="00EB660D" w:rsidRDefault="00EB660D" w:rsidP="00EB660D">
      <w:pPr>
        <w:ind w:firstLine="708"/>
        <w:jc w:val="both"/>
        <w:rPr>
          <w:rFonts w:ascii="Arial" w:hAnsi="Arial" w:cs="Arial"/>
          <w:sz w:val="22"/>
          <w:szCs w:val="22"/>
        </w:rPr>
      </w:pPr>
      <w:r>
        <w:rPr>
          <w:rFonts w:ascii="Arial" w:hAnsi="Arial" w:cs="Arial"/>
          <w:sz w:val="22"/>
          <w:szCs w:val="22"/>
        </w:rPr>
        <w:t>Za iskrcaj, smještaj i ukrcaj građevinskog materijala, podizanje skela, polaganje tračnica te popravke vanjskih dijelova zgrada i slične radove koji služe građevinskoj svrsi,</w:t>
      </w:r>
      <w:r w:rsidR="002F120B">
        <w:rPr>
          <w:rFonts w:ascii="Arial" w:hAnsi="Arial" w:cs="Arial"/>
          <w:sz w:val="22"/>
          <w:szCs w:val="22"/>
        </w:rPr>
        <w:t xml:space="preserve"> </w:t>
      </w:r>
      <w:r>
        <w:rPr>
          <w:rFonts w:ascii="Arial" w:hAnsi="Arial" w:cs="Arial"/>
          <w:sz w:val="22"/>
          <w:szCs w:val="22"/>
        </w:rPr>
        <w:t>mora se u pravilu koristiti vlastito zemljište.</w:t>
      </w:r>
    </w:p>
    <w:p w:rsidR="002F120B" w:rsidRDefault="002F120B" w:rsidP="00EB660D">
      <w:pPr>
        <w:ind w:firstLine="708"/>
        <w:jc w:val="both"/>
        <w:rPr>
          <w:rFonts w:ascii="Arial" w:hAnsi="Arial" w:cs="Arial"/>
          <w:sz w:val="22"/>
          <w:szCs w:val="22"/>
        </w:rPr>
      </w:pPr>
      <w:r>
        <w:rPr>
          <w:rFonts w:ascii="Arial" w:hAnsi="Arial" w:cs="Arial"/>
          <w:sz w:val="22"/>
          <w:szCs w:val="22"/>
        </w:rPr>
        <w:t>Odobrenje za korištenje javne površine za radove iz prethodnog stavka izdaje izvođačima, odnosno investitorima radova, nadležno tijelo gradske uprave</w:t>
      </w:r>
      <w:r w:rsidR="00A92613">
        <w:rPr>
          <w:rFonts w:ascii="Arial" w:hAnsi="Arial" w:cs="Arial"/>
          <w:sz w:val="22"/>
          <w:szCs w:val="22"/>
        </w:rPr>
        <w:t xml:space="preserve"> za gospodarenje gradskom imovinom,</w:t>
      </w:r>
      <w:r>
        <w:rPr>
          <w:rFonts w:ascii="Arial" w:hAnsi="Arial" w:cs="Arial"/>
          <w:sz w:val="22"/>
          <w:szCs w:val="22"/>
        </w:rPr>
        <w:t xml:space="preserve"> na određeno  vrijeme.</w:t>
      </w:r>
    </w:p>
    <w:p w:rsidR="002F120B" w:rsidRDefault="002F120B" w:rsidP="00EB660D">
      <w:pPr>
        <w:ind w:firstLine="708"/>
        <w:jc w:val="both"/>
        <w:rPr>
          <w:rFonts w:ascii="Arial" w:hAnsi="Arial" w:cs="Arial"/>
          <w:sz w:val="22"/>
          <w:szCs w:val="22"/>
        </w:rPr>
      </w:pPr>
      <w:r>
        <w:rPr>
          <w:rFonts w:ascii="Arial" w:hAnsi="Arial" w:cs="Arial"/>
          <w:sz w:val="22"/>
          <w:szCs w:val="22"/>
        </w:rPr>
        <w:t>Kod izvođenja radova iz stavka 1. ovog č</w:t>
      </w:r>
      <w:r w:rsidR="00A92613">
        <w:rPr>
          <w:rFonts w:ascii="Arial" w:hAnsi="Arial" w:cs="Arial"/>
          <w:sz w:val="22"/>
          <w:szCs w:val="22"/>
        </w:rPr>
        <w:t>l</w:t>
      </w:r>
      <w:r>
        <w:rPr>
          <w:rFonts w:ascii="Arial" w:hAnsi="Arial" w:cs="Arial"/>
          <w:sz w:val="22"/>
          <w:szCs w:val="22"/>
        </w:rPr>
        <w:t>anka, zauzeti dio javne površine mora se ograditi urednom ogradom i postaviti skelu u skladu sa zakonom i uvjetima iz pribavljenog odobrenja za zauzimanje javne površine.</w:t>
      </w:r>
    </w:p>
    <w:p w:rsidR="002F120B" w:rsidRDefault="002F120B" w:rsidP="00EB660D">
      <w:pPr>
        <w:ind w:firstLine="708"/>
        <w:jc w:val="both"/>
        <w:rPr>
          <w:rFonts w:ascii="Arial" w:hAnsi="Arial" w:cs="Arial"/>
          <w:sz w:val="22"/>
          <w:szCs w:val="22"/>
        </w:rPr>
      </w:pPr>
      <w:r>
        <w:rPr>
          <w:rFonts w:ascii="Arial" w:hAnsi="Arial" w:cs="Arial"/>
          <w:sz w:val="22"/>
          <w:szCs w:val="22"/>
        </w:rPr>
        <w:t>Građevinski materijal mora biti složen uredno i na način da ne sprječava otjecanje oborinske vode.</w:t>
      </w:r>
    </w:p>
    <w:p w:rsidR="002F120B" w:rsidRDefault="002F120B" w:rsidP="002F120B">
      <w:pPr>
        <w:ind w:firstLine="708"/>
        <w:jc w:val="both"/>
        <w:rPr>
          <w:rFonts w:ascii="Arial" w:hAnsi="Arial" w:cs="Arial"/>
          <w:sz w:val="22"/>
          <w:szCs w:val="22"/>
        </w:rPr>
      </w:pPr>
      <w:r>
        <w:rPr>
          <w:rFonts w:ascii="Arial" w:hAnsi="Arial" w:cs="Arial"/>
          <w:sz w:val="22"/>
          <w:szCs w:val="22"/>
        </w:rPr>
        <w:t xml:space="preserve">Ako se građevinski materijal odlaže na javnim zelenim površinama, tada se stabla moraju zaštiti tako da se deblo stabla obloži oplatama koje ne smiju biti bliže od 15 cm kori stabla. </w:t>
      </w:r>
    </w:p>
    <w:p w:rsidR="00806BEC" w:rsidRDefault="00806BEC" w:rsidP="00806BEC">
      <w:pPr>
        <w:ind w:firstLine="708"/>
        <w:jc w:val="center"/>
        <w:rPr>
          <w:rFonts w:ascii="Arial" w:hAnsi="Arial" w:cs="Arial"/>
          <w:sz w:val="22"/>
          <w:szCs w:val="22"/>
        </w:rPr>
      </w:pPr>
    </w:p>
    <w:p w:rsidR="00806BEC" w:rsidRPr="0098799E" w:rsidRDefault="00C45594" w:rsidP="0098799E">
      <w:pPr>
        <w:jc w:val="center"/>
        <w:rPr>
          <w:rFonts w:ascii="Arial" w:hAnsi="Arial" w:cs="Arial"/>
          <w:b/>
          <w:sz w:val="22"/>
          <w:szCs w:val="22"/>
        </w:rPr>
      </w:pPr>
      <w:r w:rsidRPr="00C45594">
        <w:rPr>
          <w:rFonts w:ascii="Arial" w:hAnsi="Arial" w:cs="Arial"/>
          <w:b/>
          <w:sz w:val="22"/>
          <w:szCs w:val="22"/>
        </w:rPr>
        <w:t>Članak 29</w:t>
      </w:r>
      <w:r w:rsidR="0098799E">
        <w:rPr>
          <w:rFonts w:ascii="Arial" w:hAnsi="Arial" w:cs="Arial"/>
          <w:b/>
          <w:sz w:val="22"/>
          <w:szCs w:val="22"/>
        </w:rPr>
        <w:t>.</w:t>
      </w:r>
    </w:p>
    <w:p w:rsidR="00806BEC" w:rsidRDefault="00EB0A18" w:rsidP="00EB0A18">
      <w:pPr>
        <w:ind w:firstLine="708"/>
        <w:jc w:val="both"/>
        <w:rPr>
          <w:rFonts w:ascii="Arial" w:hAnsi="Arial" w:cs="Arial"/>
          <w:sz w:val="22"/>
          <w:szCs w:val="22"/>
        </w:rPr>
      </w:pPr>
      <w:r>
        <w:rPr>
          <w:rFonts w:ascii="Arial" w:hAnsi="Arial" w:cs="Arial"/>
          <w:sz w:val="22"/>
          <w:szCs w:val="22"/>
        </w:rPr>
        <w:t>Odobrenje za korištenje javnoprome</w:t>
      </w:r>
      <w:r w:rsidR="0041671E">
        <w:rPr>
          <w:rFonts w:ascii="Arial" w:hAnsi="Arial" w:cs="Arial"/>
          <w:sz w:val="22"/>
          <w:szCs w:val="22"/>
        </w:rPr>
        <w:t>tne površine za radove iz čl. 28</w:t>
      </w:r>
      <w:r>
        <w:rPr>
          <w:rFonts w:ascii="Arial" w:hAnsi="Arial" w:cs="Arial"/>
          <w:sz w:val="22"/>
          <w:szCs w:val="22"/>
        </w:rPr>
        <w:t>. ove odluke izdaje, na zahtjev izvođača ili investitora radova, nadležno tijelo gradske uprave.</w:t>
      </w:r>
    </w:p>
    <w:p w:rsidR="00EB0A18" w:rsidRDefault="00EB0A18" w:rsidP="00EB0A18">
      <w:pPr>
        <w:jc w:val="center"/>
        <w:rPr>
          <w:rFonts w:ascii="Arial" w:hAnsi="Arial" w:cs="Arial"/>
          <w:sz w:val="22"/>
          <w:szCs w:val="22"/>
        </w:rPr>
      </w:pPr>
    </w:p>
    <w:p w:rsidR="00EB0A18" w:rsidRPr="0098799E" w:rsidRDefault="00C45594" w:rsidP="0098799E">
      <w:pPr>
        <w:jc w:val="center"/>
        <w:rPr>
          <w:rFonts w:ascii="Arial" w:hAnsi="Arial" w:cs="Arial"/>
          <w:b/>
          <w:sz w:val="22"/>
          <w:szCs w:val="22"/>
        </w:rPr>
      </w:pPr>
      <w:r w:rsidRPr="00C45594">
        <w:rPr>
          <w:rFonts w:ascii="Arial" w:hAnsi="Arial" w:cs="Arial"/>
          <w:b/>
          <w:sz w:val="22"/>
          <w:szCs w:val="22"/>
        </w:rPr>
        <w:t>Članak 30</w:t>
      </w:r>
      <w:r w:rsidR="0098799E">
        <w:rPr>
          <w:rFonts w:ascii="Arial" w:hAnsi="Arial" w:cs="Arial"/>
          <w:b/>
          <w:sz w:val="22"/>
          <w:szCs w:val="22"/>
        </w:rPr>
        <w:t>.</w:t>
      </w:r>
    </w:p>
    <w:p w:rsidR="00EB0A18" w:rsidRDefault="00EB0A18" w:rsidP="00EB0A18">
      <w:pPr>
        <w:jc w:val="both"/>
        <w:rPr>
          <w:rFonts w:ascii="Arial" w:hAnsi="Arial" w:cs="Arial"/>
          <w:sz w:val="22"/>
          <w:szCs w:val="22"/>
        </w:rPr>
      </w:pPr>
      <w:r>
        <w:rPr>
          <w:rFonts w:ascii="Arial" w:hAnsi="Arial" w:cs="Arial"/>
          <w:sz w:val="22"/>
          <w:szCs w:val="22"/>
        </w:rPr>
        <w:tab/>
        <w:t>Komunalno redarstvo pregledat će korišteni prostor i ako utvrdi da postoji oštećenje, naredit će korisniku odobrenja dovođenje korištenog prostora u prvobitno stanje o svom trošku.</w:t>
      </w:r>
    </w:p>
    <w:p w:rsidR="00EB0A18" w:rsidRDefault="00EB0A18" w:rsidP="00EB0A18">
      <w:pPr>
        <w:jc w:val="both"/>
        <w:rPr>
          <w:rFonts w:ascii="Arial" w:hAnsi="Arial" w:cs="Arial"/>
          <w:sz w:val="22"/>
          <w:szCs w:val="22"/>
        </w:rPr>
      </w:pPr>
      <w:r>
        <w:rPr>
          <w:rFonts w:ascii="Arial" w:hAnsi="Arial" w:cs="Arial"/>
          <w:sz w:val="22"/>
          <w:szCs w:val="22"/>
        </w:rPr>
        <w:lastRenderedPageBreak/>
        <w:tab/>
        <w:t>Korisnik odobrenja dužan je korištenu površinu po završetku radova očistiti i dovesti u prvobitno stanje te o tome najkasnije u roku od 24 sata po završetku radova i uklanjanja opreme obavijestiti redarstvo.</w:t>
      </w:r>
    </w:p>
    <w:p w:rsidR="00EB0A18" w:rsidRDefault="00EB0A18" w:rsidP="00806BEC">
      <w:pPr>
        <w:jc w:val="both"/>
        <w:rPr>
          <w:rFonts w:ascii="Arial" w:hAnsi="Arial" w:cs="Arial"/>
          <w:sz w:val="22"/>
          <w:szCs w:val="22"/>
        </w:rPr>
      </w:pPr>
    </w:p>
    <w:p w:rsidR="00C45594" w:rsidRPr="00C45594" w:rsidRDefault="00C45594" w:rsidP="0098799E">
      <w:pPr>
        <w:jc w:val="center"/>
        <w:rPr>
          <w:rFonts w:ascii="Arial" w:hAnsi="Arial" w:cs="Arial"/>
          <w:b/>
          <w:sz w:val="22"/>
          <w:szCs w:val="22"/>
        </w:rPr>
      </w:pPr>
      <w:r w:rsidRPr="00C45594">
        <w:rPr>
          <w:rFonts w:ascii="Arial" w:hAnsi="Arial" w:cs="Arial"/>
          <w:b/>
          <w:sz w:val="22"/>
          <w:szCs w:val="22"/>
        </w:rPr>
        <w:t>Članak 31</w:t>
      </w:r>
      <w:r w:rsidR="00EB0A18" w:rsidRPr="00C45594">
        <w:rPr>
          <w:rFonts w:ascii="Arial" w:hAnsi="Arial" w:cs="Arial"/>
          <w:b/>
          <w:sz w:val="22"/>
          <w:szCs w:val="22"/>
        </w:rPr>
        <w:t>.</w:t>
      </w:r>
    </w:p>
    <w:p w:rsidR="002930C9" w:rsidRDefault="00EB0A18" w:rsidP="002930C9">
      <w:pPr>
        <w:ind w:firstLine="708"/>
        <w:jc w:val="both"/>
        <w:rPr>
          <w:rFonts w:ascii="Arial" w:hAnsi="Arial" w:cs="Arial"/>
          <w:sz w:val="22"/>
          <w:szCs w:val="22"/>
        </w:rPr>
      </w:pPr>
      <w:r>
        <w:rPr>
          <w:rFonts w:ascii="Arial" w:hAnsi="Arial" w:cs="Arial"/>
          <w:sz w:val="22"/>
          <w:szCs w:val="22"/>
        </w:rPr>
        <w:t>Za iskrcaj ogrijeva te za piljenje i c</w:t>
      </w:r>
      <w:r w:rsidR="002930C9">
        <w:rPr>
          <w:rFonts w:ascii="Arial" w:hAnsi="Arial" w:cs="Arial"/>
          <w:sz w:val="22"/>
          <w:szCs w:val="22"/>
        </w:rPr>
        <w:t>i</w:t>
      </w:r>
      <w:r>
        <w:rPr>
          <w:rFonts w:ascii="Arial" w:hAnsi="Arial" w:cs="Arial"/>
          <w:sz w:val="22"/>
          <w:szCs w:val="22"/>
        </w:rPr>
        <w:t>jepanje drva treba se prvenstveno koristiti kućnim prostorom, odnosno vlastitim zemljištem. U slučaju potrebe može se koristiti</w:t>
      </w:r>
      <w:r w:rsidR="002930C9">
        <w:rPr>
          <w:rFonts w:ascii="Arial" w:hAnsi="Arial" w:cs="Arial"/>
          <w:sz w:val="22"/>
          <w:szCs w:val="22"/>
        </w:rPr>
        <w:t xml:space="preserve"> javno prometna površina, ali tako da se ta površina ne oštećuje i da ne ometa promet. Iskrcana drva moraju se složiti okomito na rub kolnika, tako da se ne ruše.</w:t>
      </w:r>
    </w:p>
    <w:p w:rsidR="001F4940" w:rsidRDefault="001F4940" w:rsidP="002930C9">
      <w:pPr>
        <w:ind w:firstLine="708"/>
        <w:jc w:val="both"/>
        <w:rPr>
          <w:rFonts w:ascii="Arial" w:hAnsi="Arial" w:cs="Arial"/>
          <w:sz w:val="22"/>
          <w:szCs w:val="22"/>
        </w:rPr>
      </w:pPr>
      <w:r>
        <w:rPr>
          <w:rFonts w:ascii="Arial" w:hAnsi="Arial" w:cs="Arial"/>
          <w:sz w:val="22"/>
          <w:szCs w:val="22"/>
        </w:rPr>
        <w:t>Nadležno tijelo gradske uprave može u pojedinim dijelovima grada ili u pojedinim ulicama zabraniti ili vremenski ograničiti obavljanje radove iz prethodnog stavka.</w:t>
      </w:r>
    </w:p>
    <w:p w:rsidR="00EB0A18" w:rsidRDefault="001F4940" w:rsidP="002930C9">
      <w:pPr>
        <w:ind w:firstLine="708"/>
        <w:jc w:val="both"/>
        <w:rPr>
          <w:rFonts w:ascii="Arial" w:hAnsi="Arial" w:cs="Arial"/>
          <w:sz w:val="22"/>
          <w:szCs w:val="22"/>
        </w:rPr>
      </w:pPr>
      <w:r>
        <w:rPr>
          <w:rFonts w:ascii="Arial" w:hAnsi="Arial" w:cs="Arial"/>
          <w:sz w:val="22"/>
          <w:szCs w:val="22"/>
        </w:rPr>
        <w:t xml:space="preserve">Drva, ugljen i slično, moraju se ukloniti tijekom dana, a upotrijebljena površina mora se odmah očistiti od piljevine i drugih otpadaka. Piljenje drva može se vršiti od 8.00 – 14.00 i 17.00- 20.00 sati, radnim danom. </w:t>
      </w:r>
      <w:r w:rsidR="002930C9">
        <w:rPr>
          <w:rFonts w:ascii="Arial" w:hAnsi="Arial" w:cs="Arial"/>
          <w:sz w:val="22"/>
          <w:szCs w:val="22"/>
        </w:rPr>
        <w:t xml:space="preserve">  </w:t>
      </w:r>
    </w:p>
    <w:p w:rsidR="008335FA" w:rsidRDefault="001F4940" w:rsidP="001F4940">
      <w:pPr>
        <w:ind w:firstLine="708"/>
        <w:jc w:val="both"/>
        <w:rPr>
          <w:rFonts w:ascii="Arial" w:hAnsi="Arial" w:cs="Arial"/>
          <w:sz w:val="22"/>
          <w:szCs w:val="22"/>
        </w:rPr>
      </w:pPr>
      <w:r>
        <w:rPr>
          <w:rFonts w:ascii="Arial" w:hAnsi="Arial" w:cs="Arial"/>
          <w:sz w:val="22"/>
          <w:szCs w:val="22"/>
        </w:rPr>
        <w:t>Zabranjeno je cijepanje drva i ugljena i drugih sličnih radova na javno prometnim površinama.</w:t>
      </w:r>
    </w:p>
    <w:p w:rsidR="001F4940" w:rsidRDefault="001F4940" w:rsidP="001F4940">
      <w:pPr>
        <w:jc w:val="both"/>
        <w:rPr>
          <w:rFonts w:ascii="Arial" w:hAnsi="Arial" w:cs="Arial"/>
          <w:sz w:val="22"/>
          <w:szCs w:val="22"/>
        </w:rPr>
      </w:pPr>
    </w:p>
    <w:p w:rsidR="001F4940" w:rsidRPr="0098799E" w:rsidRDefault="00C45594" w:rsidP="0098799E">
      <w:pPr>
        <w:jc w:val="center"/>
        <w:rPr>
          <w:rFonts w:ascii="Arial" w:hAnsi="Arial" w:cs="Arial"/>
          <w:b/>
          <w:sz w:val="22"/>
          <w:szCs w:val="22"/>
        </w:rPr>
      </w:pPr>
      <w:r w:rsidRPr="00C45594">
        <w:rPr>
          <w:rFonts w:ascii="Arial" w:hAnsi="Arial" w:cs="Arial"/>
          <w:b/>
          <w:sz w:val="22"/>
          <w:szCs w:val="22"/>
        </w:rPr>
        <w:t>Članak 32</w:t>
      </w:r>
      <w:r w:rsidR="0098799E">
        <w:rPr>
          <w:rFonts w:ascii="Arial" w:hAnsi="Arial" w:cs="Arial"/>
          <w:b/>
          <w:sz w:val="22"/>
          <w:szCs w:val="22"/>
        </w:rPr>
        <w:t>.</w:t>
      </w:r>
    </w:p>
    <w:p w:rsidR="001F4940" w:rsidRDefault="001F4940" w:rsidP="001F4940">
      <w:pPr>
        <w:ind w:firstLine="708"/>
        <w:jc w:val="both"/>
        <w:rPr>
          <w:rFonts w:ascii="Arial" w:hAnsi="Arial" w:cs="Arial"/>
          <w:sz w:val="22"/>
          <w:szCs w:val="22"/>
        </w:rPr>
      </w:pPr>
      <w:r>
        <w:rPr>
          <w:rFonts w:ascii="Arial" w:hAnsi="Arial" w:cs="Arial"/>
          <w:sz w:val="22"/>
          <w:szCs w:val="22"/>
        </w:rPr>
        <w:t>Ukrcaj i iskrcaj robe i materijala prvenstveno se obavlja u zgradama i na površinama koje nisu javne.</w:t>
      </w:r>
    </w:p>
    <w:p w:rsidR="00A44734" w:rsidRDefault="001F4940" w:rsidP="001F4940">
      <w:pPr>
        <w:ind w:firstLine="708"/>
        <w:jc w:val="both"/>
        <w:rPr>
          <w:rFonts w:ascii="Arial" w:hAnsi="Arial" w:cs="Arial"/>
          <w:sz w:val="22"/>
          <w:szCs w:val="22"/>
        </w:rPr>
      </w:pPr>
      <w:r>
        <w:rPr>
          <w:rFonts w:ascii="Arial" w:hAnsi="Arial" w:cs="Arial"/>
          <w:sz w:val="22"/>
          <w:szCs w:val="22"/>
        </w:rPr>
        <w:t>U opravdanim slučajevima može se iskrcaj i ukrcaj privremeno obaviti i na javno prometnim površinama, pod uvjetom da se one ne oštećuju.</w:t>
      </w:r>
    </w:p>
    <w:p w:rsidR="001F4940" w:rsidRDefault="001F4940" w:rsidP="001F4940">
      <w:pPr>
        <w:ind w:firstLine="708"/>
        <w:jc w:val="both"/>
        <w:rPr>
          <w:rFonts w:ascii="Arial" w:hAnsi="Arial" w:cs="Arial"/>
          <w:sz w:val="22"/>
          <w:szCs w:val="22"/>
        </w:rPr>
      </w:pPr>
      <w:r>
        <w:rPr>
          <w:rFonts w:ascii="Arial" w:hAnsi="Arial" w:cs="Arial"/>
          <w:sz w:val="22"/>
          <w:szCs w:val="22"/>
        </w:rPr>
        <w:t>Ako se roba mora iskrcati na javno prometnu površinu, mora se složiti tako da ne ometa promet i mora se odmah ukloniti.</w:t>
      </w:r>
    </w:p>
    <w:p w:rsidR="00A44734" w:rsidRDefault="00A44734" w:rsidP="008335FA">
      <w:pPr>
        <w:jc w:val="both"/>
        <w:rPr>
          <w:rFonts w:ascii="Arial" w:hAnsi="Arial" w:cs="Arial"/>
          <w:sz w:val="22"/>
          <w:szCs w:val="22"/>
        </w:rPr>
      </w:pPr>
    </w:p>
    <w:p w:rsidR="00807262" w:rsidRPr="00C45594" w:rsidRDefault="00807262" w:rsidP="00807262">
      <w:pPr>
        <w:pStyle w:val="Odlomakpopisa"/>
        <w:numPr>
          <w:ilvl w:val="0"/>
          <w:numId w:val="4"/>
        </w:numPr>
        <w:jc w:val="both"/>
        <w:rPr>
          <w:rFonts w:ascii="Arial" w:hAnsi="Arial" w:cs="Arial"/>
          <w:b/>
          <w:sz w:val="22"/>
          <w:szCs w:val="22"/>
        </w:rPr>
      </w:pPr>
      <w:r w:rsidRPr="00C45594">
        <w:rPr>
          <w:rFonts w:ascii="Arial" w:hAnsi="Arial" w:cs="Arial"/>
          <w:b/>
          <w:sz w:val="22"/>
          <w:szCs w:val="22"/>
        </w:rPr>
        <w:t>Uklanjanje zemlje i otpadnog građevinskog materijala</w:t>
      </w:r>
    </w:p>
    <w:p w:rsidR="00807262" w:rsidRPr="00C45594" w:rsidRDefault="00807262" w:rsidP="00807262">
      <w:pPr>
        <w:jc w:val="both"/>
        <w:rPr>
          <w:rFonts w:ascii="Arial" w:hAnsi="Arial" w:cs="Arial"/>
          <w:b/>
          <w:sz w:val="22"/>
          <w:szCs w:val="22"/>
        </w:rPr>
      </w:pPr>
    </w:p>
    <w:p w:rsidR="00807262" w:rsidRPr="0098799E" w:rsidRDefault="00807262" w:rsidP="0098799E">
      <w:pPr>
        <w:jc w:val="center"/>
        <w:rPr>
          <w:rFonts w:ascii="Arial" w:hAnsi="Arial" w:cs="Arial"/>
          <w:b/>
          <w:sz w:val="22"/>
          <w:szCs w:val="22"/>
        </w:rPr>
      </w:pPr>
      <w:r w:rsidRPr="00C45594">
        <w:rPr>
          <w:rFonts w:ascii="Arial" w:hAnsi="Arial" w:cs="Arial"/>
          <w:b/>
          <w:sz w:val="22"/>
          <w:szCs w:val="22"/>
        </w:rPr>
        <w:t>Član</w:t>
      </w:r>
      <w:r w:rsidR="00C45594">
        <w:rPr>
          <w:rFonts w:ascii="Arial" w:hAnsi="Arial" w:cs="Arial"/>
          <w:b/>
          <w:sz w:val="22"/>
          <w:szCs w:val="22"/>
        </w:rPr>
        <w:t>ak 33</w:t>
      </w:r>
      <w:r w:rsidR="0098799E">
        <w:rPr>
          <w:rFonts w:ascii="Arial" w:hAnsi="Arial" w:cs="Arial"/>
          <w:b/>
          <w:sz w:val="22"/>
          <w:szCs w:val="22"/>
        </w:rPr>
        <w:t>.</w:t>
      </w:r>
    </w:p>
    <w:p w:rsidR="00807262" w:rsidRDefault="00807262" w:rsidP="00807262">
      <w:pPr>
        <w:ind w:firstLine="708"/>
        <w:jc w:val="both"/>
        <w:rPr>
          <w:rFonts w:ascii="Arial" w:hAnsi="Arial" w:cs="Arial"/>
          <w:sz w:val="22"/>
          <w:szCs w:val="22"/>
        </w:rPr>
      </w:pPr>
      <w:r>
        <w:rPr>
          <w:rFonts w:ascii="Arial" w:hAnsi="Arial" w:cs="Arial"/>
          <w:sz w:val="22"/>
          <w:szCs w:val="22"/>
        </w:rPr>
        <w:t>Izvođači građevinskih radova dužni su višak zemlje i iskopa i otpadni građevinski materijal odlagati na za tu svrhu određena odlagališta – deponije.</w:t>
      </w:r>
    </w:p>
    <w:p w:rsidR="002A1CEB" w:rsidRDefault="002A1CEB" w:rsidP="00807262">
      <w:pPr>
        <w:ind w:firstLine="708"/>
        <w:jc w:val="both"/>
        <w:rPr>
          <w:rFonts w:ascii="Arial" w:hAnsi="Arial" w:cs="Arial"/>
          <w:sz w:val="22"/>
          <w:szCs w:val="22"/>
        </w:rPr>
      </w:pPr>
      <w:r>
        <w:rPr>
          <w:rFonts w:ascii="Arial" w:hAnsi="Arial" w:cs="Arial"/>
          <w:sz w:val="22"/>
          <w:szCs w:val="22"/>
        </w:rPr>
        <w:t>Izvođač građevinskih radova prilikom odlaganja zemlje i otpadnog građevinskog materijala dužan je pridržavati se uputa o načinu odlaganja, koje daje upravljač odlagalištem i platiti utvrđenu naknadu.</w:t>
      </w:r>
    </w:p>
    <w:p w:rsidR="002A1CEB" w:rsidRPr="00C45594" w:rsidRDefault="002A1CEB" w:rsidP="00807262">
      <w:pPr>
        <w:ind w:firstLine="708"/>
        <w:jc w:val="both"/>
        <w:rPr>
          <w:rFonts w:ascii="Arial" w:hAnsi="Arial" w:cs="Arial"/>
          <w:b/>
          <w:sz w:val="22"/>
          <w:szCs w:val="22"/>
        </w:rPr>
      </w:pPr>
    </w:p>
    <w:p w:rsidR="002A1CEB" w:rsidRPr="0098799E" w:rsidRDefault="00C45594" w:rsidP="0098799E">
      <w:pPr>
        <w:jc w:val="center"/>
        <w:rPr>
          <w:rFonts w:ascii="Arial" w:hAnsi="Arial" w:cs="Arial"/>
          <w:b/>
          <w:sz w:val="22"/>
          <w:szCs w:val="22"/>
        </w:rPr>
      </w:pPr>
      <w:r w:rsidRPr="00C45594">
        <w:rPr>
          <w:rFonts w:ascii="Arial" w:hAnsi="Arial" w:cs="Arial"/>
          <w:b/>
          <w:sz w:val="22"/>
          <w:szCs w:val="22"/>
        </w:rPr>
        <w:t>Članak 34</w:t>
      </w:r>
      <w:r w:rsidR="0098799E">
        <w:rPr>
          <w:rFonts w:ascii="Arial" w:hAnsi="Arial" w:cs="Arial"/>
          <w:b/>
          <w:sz w:val="22"/>
          <w:szCs w:val="22"/>
        </w:rPr>
        <w:t>.</w:t>
      </w:r>
    </w:p>
    <w:p w:rsidR="002A1CEB" w:rsidRDefault="002A1CEB" w:rsidP="002A1CEB">
      <w:pPr>
        <w:ind w:firstLine="708"/>
        <w:jc w:val="both"/>
        <w:rPr>
          <w:rFonts w:ascii="Arial" w:hAnsi="Arial" w:cs="Arial"/>
          <w:sz w:val="22"/>
          <w:szCs w:val="22"/>
        </w:rPr>
      </w:pPr>
      <w:r>
        <w:rPr>
          <w:rFonts w:ascii="Arial" w:hAnsi="Arial" w:cs="Arial"/>
          <w:sz w:val="22"/>
          <w:szCs w:val="22"/>
        </w:rPr>
        <w:t>Zabranjeno je odlagati zemlju i otpadni građevinski materijal izvan odlagališta određenih za tu svrhu.</w:t>
      </w:r>
    </w:p>
    <w:p w:rsidR="002A1CEB" w:rsidRDefault="002A1CEB" w:rsidP="002A1CEB">
      <w:pPr>
        <w:ind w:firstLine="708"/>
        <w:jc w:val="both"/>
        <w:rPr>
          <w:rFonts w:ascii="Arial" w:hAnsi="Arial" w:cs="Arial"/>
          <w:sz w:val="22"/>
          <w:szCs w:val="22"/>
        </w:rPr>
      </w:pPr>
      <w:r>
        <w:rPr>
          <w:rFonts w:ascii="Arial" w:hAnsi="Arial" w:cs="Arial"/>
          <w:sz w:val="22"/>
          <w:szCs w:val="22"/>
        </w:rPr>
        <w:t>Zemlju i otpadni građevinski materijal, odložen izvan određenih odlagališta, ukloniti će komunalno redarstvo o trošku počinitelja.</w:t>
      </w:r>
    </w:p>
    <w:p w:rsidR="00BC04C9" w:rsidRDefault="00BC04C9" w:rsidP="00F05CFE">
      <w:pPr>
        <w:jc w:val="both"/>
        <w:rPr>
          <w:rFonts w:ascii="Arial" w:hAnsi="Arial" w:cs="Arial"/>
          <w:sz w:val="22"/>
          <w:szCs w:val="22"/>
        </w:rPr>
      </w:pPr>
    </w:p>
    <w:p w:rsidR="00BC04C9" w:rsidRDefault="00BC04C9" w:rsidP="00F05CFE">
      <w:pPr>
        <w:jc w:val="both"/>
        <w:rPr>
          <w:rFonts w:ascii="Arial" w:hAnsi="Arial" w:cs="Arial"/>
          <w:sz w:val="22"/>
          <w:szCs w:val="22"/>
        </w:rPr>
      </w:pPr>
    </w:p>
    <w:p w:rsidR="00807262" w:rsidRDefault="00F05CFE" w:rsidP="00807262">
      <w:pPr>
        <w:jc w:val="both"/>
        <w:rPr>
          <w:rFonts w:ascii="Arial" w:hAnsi="Arial" w:cs="Arial"/>
          <w:b/>
          <w:sz w:val="22"/>
          <w:szCs w:val="22"/>
        </w:rPr>
      </w:pPr>
      <w:r w:rsidRPr="00F05CFE">
        <w:rPr>
          <w:rFonts w:ascii="Arial" w:hAnsi="Arial" w:cs="Arial"/>
          <w:b/>
          <w:sz w:val="22"/>
          <w:szCs w:val="22"/>
        </w:rPr>
        <w:t>III – ODRŽAVANJE ČISTOĆE I ČUVANJE JAVNIH POVRŠINA</w:t>
      </w:r>
    </w:p>
    <w:p w:rsidR="00594FA2" w:rsidRDefault="00594FA2" w:rsidP="00807262">
      <w:pPr>
        <w:jc w:val="both"/>
        <w:rPr>
          <w:rFonts w:ascii="Arial" w:hAnsi="Arial" w:cs="Arial"/>
          <w:b/>
          <w:sz w:val="22"/>
          <w:szCs w:val="22"/>
        </w:rPr>
      </w:pPr>
    </w:p>
    <w:p w:rsidR="00BC04C9" w:rsidRDefault="00BC04C9" w:rsidP="00807262">
      <w:pPr>
        <w:jc w:val="both"/>
        <w:rPr>
          <w:rFonts w:ascii="Arial" w:hAnsi="Arial" w:cs="Arial"/>
          <w:b/>
          <w:sz w:val="22"/>
          <w:szCs w:val="22"/>
        </w:rPr>
      </w:pPr>
    </w:p>
    <w:p w:rsidR="00BC04C9" w:rsidRPr="00BC04C9" w:rsidRDefault="00BC04C9" w:rsidP="00BC04C9">
      <w:pPr>
        <w:pStyle w:val="Odlomakpopisa"/>
        <w:numPr>
          <w:ilvl w:val="0"/>
          <w:numId w:val="10"/>
        </w:numPr>
        <w:jc w:val="both"/>
        <w:rPr>
          <w:rFonts w:ascii="Arial" w:hAnsi="Arial" w:cs="Arial"/>
          <w:b/>
          <w:sz w:val="22"/>
          <w:szCs w:val="22"/>
        </w:rPr>
      </w:pPr>
      <w:r w:rsidRPr="00BC04C9">
        <w:rPr>
          <w:rFonts w:ascii="Arial" w:hAnsi="Arial" w:cs="Arial"/>
          <w:b/>
          <w:sz w:val="22"/>
          <w:szCs w:val="22"/>
        </w:rPr>
        <w:t>Javno prometne površine</w:t>
      </w:r>
    </w:p>
    <w:p w:rsidR="00BC04C9" w:rsidRDefault="00BC04C9" w:rsidP="00BC04C9">
      <w:pPr>
        <w:jc w:val="both"/>
        <w:rPr>
          <w:rFonts w:ascii="Arial" w:hAnsi="Arial" w:cs="Arial"/>
          <w:sz w:val="22"/>
          <w:szCs w:val="22"/>
        </w:rPr>
      </w:pPr>
    </w:p>
    <w:p w:rsidR="00BC04C9" w:rsidRPr="0098799E" w:rsidRDefault="00C45594" w:rsidP="0098799E">
      <w:pPr>
        <w:jc w:val="center"/>
        <w:rPr>
          <w:rFonts w:ascii="Arial" w:hAnsi="Arial" w:cs="Arial"/>
          <w:b/>
          <w:sz w:val="22"/>
          <w:szCs w:val="22"/>
        </w:rPr>
      </w:pPr>
      <w:r w:rsidRPr="00C45594">
        <w:rPr>
          <w:rFonts w:ascii="Arial" w:hAnsi="Arial" w:cs="Arial"/>
          <w:b/>
          <w:sz w:val="22"/>
          <w:szCs w:val="22"/>
        </w:rPr>
        <w:t>Članak 35</w:t>
      </w:r>
      <w:r w:rsidR="0098799E">
        <w:rPr>
          <w:rFonts w:ascii="Arial" w:hAnsi="Arial" w:cs="Arial"/>
          <w:b/>
          <w:sz w:val="22"/>
          <w:szCs w:val="22"/>
        </w:rPr>
        <w:t>.</w:t>
      </w:r>
    </w:p>
    <w:p w:rsidR="00BC04C9" w:rsidRDefault="00BC04C9" w:rsidP="00BC04C9">
      <w:pPr>
        <w:ind w:firstLine="708"/>
        <w:jc w:val="both"/>
        <w:rPr>
          <w:rFonts w:ascii="Arial" w:hAnsi="Arial" w:cs="Arial"/>
          <w:sz w:val="22"/>
          <w:szCs w:val="22"/>
        </w:rPr>
      </w:pPr>
      <w:r>
        <w:rPr>
          <w:rFonts w:ascii="Arial" w:hAnsi="Arial" w:cs="Arial"/>
          <w:sz w:val="22"/>
          <w:szCs w:val="22"/>
        </w:rPr>
        <w:t>Radi očuvanja javno prometnih površina zabranjeno je:</w:t>
      </w:r>
    </w:p>
    <w:p w:rsidR="00BC04C9" w:rsidRDefault="00BC04C9" w:rsidP="00BC04C9">
      <w:pPr>
        <w:pStyle w:val="Odlomakpopisa"/>
        <w:numPr>
          <w:ilvl w:val="0"/>
          <w:numId w:val="5"/>
        </w:numPr>
        <w:jc w:val="both"/>
        <w:rPr>
          <w:rFonts w:ascii="Arial" w:hAnsi="Arial" w:cs="Arial"/>
          <w:sz w:val="22"/>
          <w:szCs w:val="22"/>
        </w:rPr>
      </w:pPr>
      <w:r>
        <w:rPr>
          <w:rFonts w:ascii="Arial" w:hAnsi="Arial" w:cs="Arial"/>
          <w:sz w:val="22"/>
          <w:szCs w:val="22"/>
        </w:rPr>
        <w:t>bilo kakvo oštećenje javno prometnih površina ili objekata i uređaja koji su njihov sastavni dio,</w:t>
      </w:r>
    </w:p>
    <w:p w:rsidR="00BC04C9" w:rsidRDefault="00BC04C9" w:rsidP="00BC04C9">
      <w:pPr>
        <w:pStyle w:val="Odlomakpopisa"/>
        <w:numPr>
          <w:ilvl w:val="0"/>
          <w:numId w:val="5"/>
        </w:numPr>
        <w:jc w:val="both"/>
        <w:rPr>
          <w:rFonts w:ascii="Arial" w:hAnsi="Arial" w:cs="Arial"/>
          <w:sz w:val="22"/>
          <w:szCs w:val="22"/>
        </w:rPr>
      </w:pPr>
      <w:r>
        <w:rPr>
          <w:rFonts w:ascii="Arial" w:hAnsi="Arial" w:cs="Arial"/>
          <w:sz w:val="22"/>
          <w:szCs w:val="22"/>
        </w:rPr>
        <w:t>izvođenje radova bez odobrenja nadležnog tijela gradske uprave.</w:t>
      </w:r>
    </w:p>
    <w:p w:rsidR="00BC04C9" w:rsidRDefault="00BC04C9" w:rsidP="00BC04C9">
      <w:pPr>
        <w:ind w:firstLine="708"/>
        <w:jc w:val="both"/>
        <w:rPr>
          <w:rFonts w:ascii="Arial" w:hAnsi="Arial" w:cs="Arial"/>
          <w:sz w:val="22"/>
          <w:szCs w:val="22"/>
        </w:rPr>
      </w:pPr>
      <w:r>
        <w:rPr>
          <w:rFonts w:ascii="Arial" w:hAnsi="Arial" w:cs="Arial"/>
          <w:sz w:val="22"/>
          <w:szCs w:val="22"/>
        </w:rPr>
        <w:t xml:space="preserve">Uvjeti, vrijeme i način prekopavanja javno prometnih površina uređuju se posebnom odlukom. </w:t>
      </w:r>
    </w:p>
    <w:p w:rsidR="00BC04C9" w:rsidRDefault="00BC04C9" w:rsidP="00BC04C9">
      <w:pPr>
        <w:ind w:firstLine="708"/>
        <w:jc w:val="both"/>
        <w:rPr>
          <w:rFonts w:ascii="Arial" w:hAnsi="Arial" w:cs="Arial"/>
          <w:sz w:val="22"/>
          <w:szCs w:val="22"/>
        </w:rPr>
      </w:pPr>
      <w:r>
        <w:rPr>
          <w:rFonts w:ascii="Arial" w:hAnsi="Arial" w:cs="Arial"/>
          <w:sz w:val="22"/>
          <w:szCs w:val="22"/>
        </w:rPr>
        <w:t>Komunalni redar izdat će rješenje za obustavu radova koji se izvode bez odobrenja ili protivno odobrenju i narediti dovođenje javno prometne površine u prvobitno stanje.</w:t>
      </w:r>
    </w:p>
    <w:p w:rsidR="00BC04C9" w:rsidRDefault="00BC04C9" w:rsidP="00BC04C9">
      <w:pPr>
        <w:ind w:firstLine="708"/>
        <w:jc w:val="center"/>
        <w:rPr>
          <w:rFonts w:ascii="Arial" w:hAnsi="Arial" w:cs="Arial"/>
          <w:sz w:val="22"/>
          <w:szCs w:val="22"/>
        </w:rPr>
      </w:pPr>
    </w:p>
    <w:p w:rsidR="00C45594" w:rsidRPr="00C45594" w:rsidRDefault="00C45594" w:rsidP="0098799E">
      <w:pPr>
        <w:jc w:val="center"/>
        <w:rPr>
          <w:rFonts w:ascii="Arial" w:hAnsi="Arial" w:cs="Arial"/>
          <w:b/>
          <w:sz w:val="22"/>
          <w:szCs w:val="22"/>
        </w:rPr>
      </w:pPr>
      <w:r w:rsidRPr="00C45594">
        <w:rPr>
          <w:rFonts w:ascii="Arial" w:hAnsi="Arial" w:cs="Arial"/>
          <w:b/>
          <w:sz w:val="22"/>
          <w:szCs w:val="22"/>
        </w:rPr>
        <w:t>Članak 36</w:t>
      </w:r>
      <w:r w:rsidR="00BC04C9" w:rsidRPr="00C45594">
        <w:rPr>
          <w:rFonts w:ascii="Arial" w:hAnsi="Arial" w:cs="Arial"/>
          <w:b/>
          <w:sz w:val="22"/>
          <w:szCs w:val="22"/>
        </w:rPr>
        <w:t>.</w:t>
      </w:r>
    </w:p>
    <w:p w:rsidR="00BC04C9" w:rsidRDefault="00BC04C9" w:rsidP="00BC04C9">
      <w:pPr>
        <w:ind w:firstLine="708"/>
        <w:jc w:val="both"/>
        <w:rPr>
          <w:rFonts w:ascii="Arial" w:hAnsi="Arial" w:cs="Arial"/>
          <w:sz w:val="22"/>
          <w:szCs w:val="22"/>
        </w:rPr>
      </w:pPr>
      <w:r>
        <w:rPr>
          <w:rFonts w:ascii="Arial" w:hAnsi="Arial" w:cs="Arial"/>
          <w:sz w:val="22"/>
          <w:szCs w:val="22"/>
        </w:rPr>
        <w:t xml:space="preserve">Javno prometne površine trebaju se redovito održavati. Održavanje nerazvrstanih cesta se provodi prema godišnjem programu i opsegu radova održavanja kojeg utvrđuje Gradsko vijeće na prijedlog Gradonačelnika. </w:t>
      </w:r>
    </w:p>
    <w:p w:rsidR="00BC04C9" w:rsidRDefault="00BC04C9" w:rsidP="00BC04C9">
      <w:pPr>
        <w:jc w:val="both"/>
        <w:rPr>
          <w:rFonts w:ascii="Arial" w:hAnsi="Arial" w:cs="Arial"/>
          <w:sz w:val="22"/>
          <w:szCs w:val="22"/>
        </w:rPr>
      </w:pPr>
    </w:p>
    <w:p w:rsidR="00BC04C9" w:rsidRPr="0098799E" w:rsidRDefault="00C45594" w:rsidP="0098799E">
      <w:pPr>
        <w:jc w:val="center"/>
        <w:rPr>
          <w:rFonts w:ascii="Arial" w:hAnsi="Arial" w:cs="Arial"/>
          <w:b/>
          <w:sz w:val="22"/>
          <w:szCs w:val="22"/>
        </w:rPr>
      </w:pPr>
      <w:r w:rsidRPr="00C45594">
        <w:rPr>
          <w:rFonts w:ascii="Arial" w:hAnsi="Arial" w:cs="Arial"/>
          <w:b/>
          <w:sz w:val="22"/>
          <w:szCs w:val="22"/>
        </w:rPr>
        <w:t>Članak 37</w:t>
      </w:r>
      <w:r w:rsidR="0098799E">
        <w:rPr>
          <w:rFonts w:ascii="Arial" w:hAnsi="Arial" w:cs="Arial"/>
          <w:b/>
          <w:sz w:val="22"/>
          <w:szCs w:val="22"/>
        </w:rPr>
        <w:t>.</w:t>
      </w:r>
    </w:p>
    <w:p w:rsidR="00BC04C9" w:rsidRDefault="00BC04C9" w:rsidP="00BC04C9">
      <w:pPr>
        <w:ind w:firstLine="708"/>
        <w:jc w:val="both"/>
        <w:rPr>
          <w:rFonts w:ascii="Arial" w:hAnsi="Arial" w:cs="Arial"/>
          <w:sz w:val="22"/>
          <w:szCs w:val="22"/>
        </w:rPr>
      </w:pPr>
      <w:r>
        <w:rPr>
          <w:rFonts w:ascii="Arial" w:hAnsi="Arial" w:cs="Arial"/>
          <w:sz w:val="22"/>
          <w:szCs w:val="22"/>
        </w:rPr>
        <w:t>Javno prometne površine trebaju se čistiti i prati prema godišnjem programu i obimu radova kojeg utvrđuje Gradsko vijeće na prijedlog Gradonačelnika.</w:t>
      </w:r>
    </w:p>
    <w:p w:rsidR="00BC04C9" w:rsidRDefault="00BC04C9" w:rsidP="00BC04C9">
      <w:pPr>
        <w:ind w:firstLine="708"/>
        <w:jc w:val="both"/>
        <w:rPr>
          <w:rFonts w:ascii="Arial" w:hAnsi="Arial" w:cs="Arial"/>
          <w:sz w:val="22"/>
          <w:szCs w:val="22"/>
        </w:rPr>
      </w:pPr>
      <w:r>
        <w:rPr>
          <w:rFonts w:ascii="Arial" w:hAnsi="Arial" w:cs="Arial"/>
          <w:sz w:val="22"/>
          <w:szCs w:val="22"/>
        </w:rPr>
        <w:t>Javno prometne površine čiste se u pravilu danju, a peru zimi od 21.00 do 05.00 sati, a ljeti od 24.00 do 05.00 sati.</w:t>
      </w:r>
    </w:p>
    <w:p w:rsidR="00BC04C9" w:rsidRDefault="00BC04C9" w:rsidP="00BC04C9">
      <w:pPr>
        <w:ind w:firstLine="708"/>
        <w:jc w:val="both"/>
        <w:rPr>
          <w:rFonts w:ascii="Arial" w:hAnsi="Arial" w:cs="Arial"/>
          <w:sz w:val="22"/>
          <w:szCs w:val="22"/>
        </w:rPr>
      </w:pPr>
      <w:r>
        <w:rPr>
          <w:rFonts w:ascii="Arial" w:hAnsi="Arial" w:cs="Arial"/>
          <w:sz w:val="22"/>
          <w:szCs w:val="22"/>
        </w:rPr>
        <w:t>Javno prometne površine čisti pravna ili fizička osoba kojoj navedene poslove povjeri Gradsko vijeće.</w:t>
      </w:r>
    </w:p>
    <w:p w:rsidR="00BC04C9" w:rsidRDefault="00BC04C9" w:rsidP="00BC04C9">
      <w:pPr>
        <w:ind w:firstLine="708"/>
        <w:jc w:val="both"/>
        <w:rPr>
          <w:rFonts w:ascii="Arial" w:hAnsi="Arial" w:cs="Arial"/>
          <w:sz w:val="22"/>
          <w:szCs w:val="22"/>
        </w:rPr>
      </w:pPr>
    </w:p>
    <w:p w:rsidR="00BC04C9" w:rsidRPr="0098799E" w:rsidRDefault="00C45594" w:rsidP="0098799E">
      <w:pPr>
        <w:jc w:val="center"/>
        <w:rPr>
          <w:rFonts w:ascii="Arial" w:hAnsi="Arial" w:cs="Arial"/>
          <w:b/>
          <w:sz w:val="22"/>
          <w:szCs w:val="22"/>
        </w:rPr>
      </w:pPr>
      <w:r>
        <w:rPr>
          <w:rFonts w:ascii="Arial" w:hAnsi="Arial" w:cs="Arial"/>
          <w:b/>
          <w:sz w:val="22"/>
          <w:szCs w:val="22"/>
        </w:rPr>
        <w:t>Članak 38</w:t>
      </w:r>
      <w:r w:rsidR="0098799E">
        <w:rPr>
          <w:rFonts w:ascii="Arial" w:hAnsi="Arial" w:cs="Arial"/>
          <w:b/>
          <w:sz w:val="22"/>
          <w:szCs w:val="22"/>
        </w:rPr>
        <w:t>.</w:t>
      </w:r>
    </w:p>
    <w:p w:rsidR="00BC04C9" w:rsidRDefault="00BC04C9" w:rsidP="00122288">
      <w:pPr>
        <w:ind w:firstLine="708"/>
        <w:jc w:val="both"/>
        <w:rPr>
          <w:rFonts w:ascii="Arial" w:hAnsi="Arial" w:cs="Arial"/>
          <w:sz w:val="22"/>
          <w:szCs w:val="22"/>
        </w:rPr>
      </w:pPr>
      <w:r>
        <w:rPr>
          <w:rFonts w:ascii="Arial" w:hAnsi="Arial" w:cs="Arial"/>
          <w:sz w:val="22"/>
          <w:szCs w:val="22"/>
        </w:rPr>
        <w:t xml:space="preserve">Pravne ili fizičke osobe, koje obavljaju djelatnost u </w:t>
      </w:r>
      <w:r w:rsidR="00122288">
        <w:rPr>
          <w:rFonts w:ascii="Arial" w:hAnsi="Arial" w:cs="Arial"/>
          <w:sz w:val="22"/>
          <w:szCs w:val="22"/>
        </w:rPr>
        <w:t>objektima uz javne površine, dužne su stalno održavati javnu površinu u čistom i urednom stanju, ako zbog njihove poslovne i druge djelatnosti dolazi do onečišćavanja prostora oko njihovih objekata i površina.</w:t>
      </w:r>
    </w:p>
    <w:p w:rsidR="00122288" w:rsidRDefault="00122288" w:rsidP="00122288">
      <w:pPr>
        <w:ind w:firstLine="708"/>
        <w:jc w:val="both"/>
        <w:rPr>
          <w:rFonts w:ascii="Arial" w:hAnsi="Arial" w:cs="Arial"/>
          <w:sz w:val="22"/>
          <w:szCs w:val="22"/>
        </w:rPr>
      </w:pPr>
      <w:r>
        <w:rPr>
          <w:rFonts w:ascii="Arial" w:hAnsi="Arial" w:cs="Arial"/>
          <w:sz w:val="22"/>
          <w:szCs w:val="22"/>
        </w:rPr>
        <w:t xml:space="preserve">Vlasnik ili korisnik športskih i rekreacijskih objekata, zabavnih parkova i igrališta, organizator </w:t>
      </w:r>
      <w:r w:rsidR="00C45594">
        <w:rPr>
          <w:rFonts w:ascii="Arial" w:hAnsi="Arial" w:cs="Arial"/>
          <w:sz w:val="22"/>
          <w:szCs w:val="22"/>
        </w:rPr>
        <w:t>javnih skupova i zakupoprimac</w:t>
      </w:r>
      <w:r>
        <w:rPr>
          <w:rFonts w:ascii="Arial" w:hAnsi="Arial" w:cs="Arial"/>
          <w:sz w:val="22"/>
          <w:szCs w:val="22"/>
        </w:rPr>
        <w:t xml:space="preserve"> javnih površina</w:t>
      </w:r>
      <w:r w:rsidR="00582D6C">
        <w:rPr>
          <w:rFonts w:ascii="Arial" w:hAnsi="Arial" w:cs="Arial"/>
          <w:sz w:val="22"/>
          <w:szCs w:val="22"/>
        </w:rPr>
        <w:t>, obvezan je osigurati čišćenje korištenih javnih površina uključujući i površine pristupa tim objektima tako da te javne površine budu očišćene i dovedene u prijašnje stanje u roku od četiri sata nakon korištenja površina.</w:t>
      </w:r>
    </w:p>
    <w:p w:rsidR="00582D6C" w:rsidRDefault="00582D6C" w:rsidP="00122288">
      <w:pPr>
        <w:ind w:firstLine="708"/>
        <w:jc w:val="both"/>
        <w:rPr>
          <w:rFonts w:ascii="Arial" w:hAnsi="Arial" w:cs="Arial"/>
          <w:sz w:val="22"/>
          <w:szCs w:val="22"/>
        </w:rPr>
      </w:pPr>
    </w:p>
    <w:p w:rsidR="00582D6C" w:rsidRPr="0098799E" w:rsidRDefault="00C45594" w:rsidP="0098799E">
      <w:pPr>
        <w:jc w:val="center"/>
        <w:rPr>
          <w:rFonts w:ascii="Arial" w:hAnsi="Arial" w:cs="Arial"/>
          <w:b/>
          <w:sz w:val="22"/>
          <w:szCs w:val="22"/>
        </w:rPr>
      </w:pPr>
      <w:r w:rsidRPr="00C45594">
        <w:rPr>
          <w:rFonts w:ascii="Arial" w:hAnsi="Arial" w:cs="Arial"/>
          <w:b/>
          <w:sz w:val="22"/>
          <w:szCs w:val="22"/>
        </w:rPr>
        <w:t>Članak 39</w:t>
      </w:r>
      <w:r w:rsidR="0098799E">
        <w:rPr>
          <w:rFonts w:ascii="Arial" w:hAnsi="Arial" w:cs="Arial"/>
          <w:b/>
          <w:sz w:val="22"/>
          <w:szCs w:val="22"/>
        </w:rPr>
        <w:t>.</w:t>
      </w:r>
    </w:p>
    <w:p w:rsidR="00582D6C" w:rsidRDefault="00582D6C" w:rsidP="00582D6C">
      <w:pPr>
        <w:jc w:val="both"/>
        <w:rPr>
          <w:rFonts w:ascii="Arial" w:hAnsi="Arial" w:cs="Arial"/>
          <w:sz w:val="22"/>
          <w:szCs w:val="22"/>
        </w:rPr>
      </w:pPr>
      <w:r>
        <w:rPr>
          <w:rFonts w:ascii="Arial" w:hAnsi="Arial" w:cs="Arial"/>
          <w:sz w:val="22"/>
          <w:szCs w:val="22"/>
        </w:rPr>
        <w:tab/>
        <w:t>Na javno prometnim površinama postavljaju se košarice za otpatke, za odlaganje otpadaka od prolaznika. Košarice postavlja i održava pravna ili fizička osoba kojoj navedene poslove povjeri Gradsko vijeće.</w:t>
      </w:r>
    </w:p>
    <w:p w:rsidR="00582D6C" w:rsidRDefault="00582D6C" w:rsidP="00582D6C">
      <w:pPr>
        <w:jc w:val="both"/>
        <w:rPr>
          <w:rFonts w:ascii="Arial" w:hAnsi="Arial" w:cs="Arial"/>
          <w:sz w:val="22"/>
          <w:szCs w:val="22"/>
        </w:rPr>
      </w:pPr>
      <w:r>
        <w:rPr>
          <w:rFonts w:ascii="Arial" w:hAnsi="Arial" w:cs="Arial"/>
          <w:sz w:val="22"/>
          <w:szCs w:val="22"/>
        </w:rPr>
        <w:tab/>
        <w:t>Vlasnici, odnosno korisnici poslovnih prostora mogu postavljati prenosive košarice samo za vrijeme radnog vremena.</w:t>
      </w:r>
    </w:p>
    <w:p w:rsidR="00582D6C" w:rsidRDefault="00582D6C" w:rsidP="00B778CB">
      <w:pPr>
        <w:jc w:val="center"/>
        <w:rPr>
          <w:rFonts w:ascii="Arial" w:hAnsi="Arial" w:cs="Arial"/>
          <w:sz w:val="22"/>
          <w:szCs w:val="22"/>
        </w:rPr>
      </w:pPr>
    </w:p>
    <w:p w:rsidR="00B778CB" w:rsidRPr="0098799E" w:rsidRDefault="00535166" w:rsidP="0098799E">
      <w:pPr>
        <w:jc w:val="center"/>
        <w:rPr>
          <w:rFonts w:ascii="Arial" w:hAnsi="Arial" w:cs="Arial"/>
          <w:b/>
          <w:sz w:val="22"/>
          <w:szCs w:val="22"/>
        </w:rPr>
      </w:pPr>
      <w:r w:rsidRPr="00535166">
        <w:rPr>
          <w:rFonts w:ascii="Arial" w:hAnsi="Arial" w:cs="Arial"/>
          <w:b/>
          <w:sz w:val="22"/>
          <w:szCs w:val="22"/>
        </w:rPr>
        <w:t>Članak 40</w:t>
      </w:r>
      <w:r w:rsidR="0098799E">
        <w:rPr>
          <w:rFonts w:ascii="Arial" w:hAnsi="Arial" w:cs="Arial"/>
          <w:b/>
          <w:sz w:val="22"/>
          <w:szCs w:val="22"/>
        </w:rPr>
        <w:t>.</w:t>
      </w:r>
    </w:p>
    <w:p w:rsidR="00B778CB" w:rsidRDefault="00B778CB" w:rsidP="00B778CB">
      <w:pPr>
        <w:jc w:val="both"/>
        <w:rPr>
          <w:rFonts w:ascii="Arial" w:hAnsi="Arial" w:cs="Arial"/>
          <w:sz w:val="22"/>
          <w:szCs w:val="22"/>
        </w:rPr>
      </w:pPr>
      <w:r>
        <w:rPr>
          <w:rFonts w:ascii="Arial" w:hAnsi="Arial" w:cs="Arial"/>
          <w:sz w:val="22"/>
          <w:szCs w:val="22"/>
        </w:rPr>
        <w:tab/>
        <w:t>Košarice za otpatke moraju biti izgrađene od prikladnog materijala i estetski oblikovane.</w:t>
      </w:r>
    </w:p>
    <w:p w:rsidR="00B778CB" w:rsidRDefault="00B778CB" w:rsidP="00B778CB">
      <w:pPr>
        <w:jc w:val="both"/>
        <w:rPr>
          <w:rFonts w:ascii="Arial" w:hAnsi="Arial" w:cs="Arial"/>
          <w:sz w:val="22"/>
          <w:szCs w:val="22"/>
        </w:rPr>
      </w:pPr>
      <w:r>
        <w:rPr>
          <w:rFonts w:ascii="Arial" w:hAnsi="Arial" w:cs="Arial"/>
          <w:sz w:val="22"/>
          <w:szCs w:val="22"/>
        </w:rPr>
        <w:tab/>
        <w:t>Za postavljanje košarica za odlaganje otpadaka mogu se upotrebljavati stupovi, zidovi kuća, ograde za nogostupe i slobodno stojeća postolja.</w:t>
      </w:r>
    </w:p>
    <w:p w:rsidR="00B778CB" w:rsidRDefault="00B778CB" w:rsidP="00B778CB">
      <w:pPr>
        <w:jc w:val="both"/>
        <w:rPr>
          <w:rFonts w:ascii="Arial" w:hAnsi="Arial" w:cs="Arial"/>
          <w:sz w:val="22"/>
          <w:szCs w:val="22"/>
        </w:rPr>
      </w:pPr>
      <w:r>
        <w:rPr>
          <w:rFonts w:ascii="Arial" w:hAnsi="Arial" w:cs="Arial"/>
          <w:sz w:val="22"/>
          <w:szCs w:val="22"/>
        </w:rPr>
        <w:tab/>
        <w:t>Zabranjeno je postavljanje košarica za otpatke na stupove na kojima se nalaze prometni znakovi, na drveće i stupove za isticanje zastava te na drugim mjestima gdje nagrđuju izgled naselja, objekata ili ometaju promet.</w:t>
      </w:r>
    </w:p>
    <w:p w:rsidR="00A846A6" w:rsidRDefault="00A846A6" w:rsidP="00B778CB">
      <w:pPr>
        <w:jc w:val="both"/>
        <w:rPr>
          <w:rFonts w:ascii="Arial" w:hAnsi="Arial" w:cs="Arial"/>
          <w:sz w:val="22"/>
          <w:szCs w:val="22"/>
        </w:rPr>
      </w:pPr>
    </w:p>
    <w:p w:rsidR="00367746" w:rsidRPr="0098799E" w:rsidRDefault="00535166" w:rsidP="0098799E">
      <w:pPr>
        <w:jc w:val="center"/>
        <w:rPr>
          <w:rFonts w:ascii="Arial" w:hAnsi="Arial" w:cs="Arial"/>
          <w:b/>
          <w:sz w:val="22"/>
          <w:szCs w:val="22"/>
        </w:rPr>
      </w:pPr>
      <w:r w:rsidRPr="00535166">
        <w:rPr>
          <w:rFonts w:ascii="Arial" w:hAnsi="Arial" w:cs="Arial"/>
          <w:b/>
          <w:sz w:val="22"/>
          <w:szCs w:val="22"/>
        </w:rPr>
        <w:t>Članak 41</w:t>
      </w:r>
      <w:r w:rsidR="0098799E">
        <w:rPr>
          <w:rFonts w:ascii="Arial" w:hAnsi="Arial" w:cs="Arial"/>
          <w:b/>
          <w:sz w:val="22"/>
          <w:szCs w:val="22"/>
        </w:rPr>
        <w:t>.</w:t>
      </w:r>
    </w:p>
    <w:p w:rsidR="00367746" w:rsidRDefault="00367746" w:rsidP="00367746">
      <w:pPr>
        <w:jc w:val="both"/>
        <w:rPr>
          <w:rFonts w:ascii="Arial" w:hAnsi="Arial" w:cs="Arial"/>
          <w:sz w:val="22"/>
          <w:szCs w:val="22"/>
        </w:rPr>
      </w:pPr>
      <w:r>
        <w:rPr>
          <w:rFonts w:ascii="Arial" w:hAnsi="Arial" w:cs="Arial"/>
          <w:sz w:val="22"/>
          <w:szCs w:val="22"/>
        </w:rPr>
        <w:tab/>
      </w:r>
      <w:r w:rsidR="001306FA">
        <w:rPr>
          <w:rFonts w:ascii="Arial" w:hAnsi="Arial" w:cs="Arial"/>
          <w:sz w:val="22"/>
          <w:szCs w:val="22"/>
        </w:rPr>
        <w:t>Na javne površine ne smije se ostavljati</w:t>
      </w:r>
      <w:r w:rsidR="00A90BEA">
        <w:rPr>
          <w:rFonts w:ascii="Arial" w:hAnsi="Arial" w:cs="Arial"/>
          <w:sz w:val="22"/>
          <w:szCs w:val="22"/>
        </w:rPr>
        <w:t xml:space="preserve"> ni bacati bilo kakav otpad ili na drugi način ih onečišćavati, a posebice se zabranjuje:</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bacanje i ostavljanje otpada izvan košarica i drugih posuda za otpad</w:t>
      </w:r>
      <w:r w:rsidR="00923A89">
        <w:rPr>
          <w:rFonts w:ascii="Arial" w:hAnsi="Arial" w:cs="Arial"/>
          <w:sz w:val="22"/>
          <w:szCs w:val="22"/>
        </w:rPr>
        <w:t xml:space="preserve"> </w:t>
      </w:r>
      <w:r>
        <w:rPr>
          <w:rFonts w:ascii="Arial" w:hAnsi="Arial" w:cs="Arial"/>
          <w:sz w:val="22"/>
          <w:szCs w:val="22"/>
        </w:rPr>
        <w:t>kao i druge radnje kojima se onečišćuje javne površine,</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bacanje gorućih predmeta u košarice ili druge posude za otpad,</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odlaganje građevinskog i otpadnog građevinskog materijala na javne površine bez odobrenja nadležnog organa, kao i postavljanje predmeta, naprava i strojeva,</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popravak, servisiranje i pranje vozila na javnim površinama,</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ispuštanje otpadnih voda i gnojnica,</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oštećenja košarica za otpad i drugih posuda namijenjenih skupljanju otpada,</w:t>
      </w:r>
    </w:p>
    <w:p w:rsidR="00A90BEA" w:rsidRDefault="00923A89" w:rsidP="00A90BEA">
      <w:pPr>
        <w:pStyle w:val="Odlomakpopisa"/>
        <w:numPr>
          <w:ilvl w:val="0"/>
          <w:numId w:val="5"/>
        </w:numPr>
        <w:jc w:val="both"/>
        <w:rPr>
          <w:rFonts w:ascii="Arial" w:hAnsi="Arial" w:cs="Arial"/>
          <w:sz w:val="22"/>
          <w:szCs w:val="22"/>
        </w:rPr>
      </w:pPr>
      <w:r>
        <w:rPr>
          <w:rFonts w:ascii="Arial" w:hAnsi="Arial" w:cs="Arial"/>
          <w:sz w:val="22"/>
          <w:szCs w:val="22"/>
        </w:rPr>
        <w:t>bacanje</w:t>
      </w:r>
      <w:r w:rsidR="00A90BEA">
        <w:rPr>
          <w:rFonts w:ascii="Arial" w:hAnsi="Arial" w:cs="Arial"/>
          <w:sz w:val="22"/>
          <w:szCs w:val="22"/>
        </w:rPr>
        <w:t xml:space="preserve"> promidžbenih poruka i letaka iz zrakoplova i na drugi način bez odobrenja,</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paljenje otpada,</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ostavljanje neregistriranih vozila, lakih teretnih prikolica, kamp-prikolica i drugih priključnih vozila, plovila, olupina plovila, vozila oštećenih u sudaru i ol</w:t>
      </w:r>
      <w:r w:rsidR="00A56D3B">
        <w:rPr>
          <w:rFonts w:ascii="Arial" w:hAnsi="Arial" w:cs="Arial"/>
          <w:sz w:val="22"/>
          <w:szCs w:val="22"/>
        </w:rPr>
        <w:t xml:space="preserve">upina vozila, </w:t>
      </w:r>
    </w:p>
    <w:p w:rsidR="00A90BEA" w:rsidRDefault="00A90BEA" w:rsidP="00A90BEA">
      <w:pPr>
        <w:pStyle w:val="Odlomakpopisa"/>
        <w:numPr>
          <w:ilvl w:val="0"/>
          <w:numId w:val="5"/>
        </w:numPr>
        <w:jc w:val="both"/>
        <w:rPr>
          <w:rFonts w:ascii="Arial" w:hAnsi="Arial" w:cs="Arial"/>
          <w:sz w:val="22"/>
          <w:szCs w:val="22"/>
        </w:rPr>
      </w:pPr>
      <w:r>
        <w:rPr>
          <w:rFonts w:ascii="Arial" w:hAnsi="Arial" w:cs="Arial"/>
          <w:sz w:val="22"/>
          <w:szCs w:val="22"/>
        </w:rPr>
        <w:t>obavljanje bilo kakvih radnji ili njihovo propuštanje kojima se onečišćuju javno prometne površine.</w:t>
      </w:r>
    </w:p>
    <w:p w:rsidR="00A90BEA" w:rsidRDefault="00A90BEA" w:rsidP="00A90BEA">
      <w:pPr>
        <w:jc w:val="both"/>
        <w:rPr>
          <w:rFonts w:ascii="Arial" w:hAnsi="Arial" w:cs="Arial"/>
          <w:sz w:val="22"/>
          <w:szCs w:val="22"/>
        </w:rPr>
      </w:pPr>
    </w:p>
    <w:p w:rsidR="00186B03" w:rsidRPr="0098799E" w:rsidRDefault="00535166" w:rsidP="0098799E">
      <w:pPr>
        <w:jc w:val="center"/>
        <w:rPr>
          <w:rFonts w:ascii="Arial" w:hAnsi="Arial" w:cs="Arial"/>
          <w:b/>
          <w:sz w:val="22"/>
          <w:szCs w:val="22"/>
        </w:rPr>
      </w:pPr>
      <w:r w:rsidRPr="00535166">
        <w:rPr>
          <w:rFonts w:ascii="Arial" w:hAnsi="Arial" w:cs="Arial"/>
          <w:b/>
          <w:sz w:val="22"/>
          <w:szCs w:val="22"/>
        </w:rPr>
        <w:t>Članak 42</w:t>
      </w:r>
      <w:r w:rsidR="0098799E">
        <w:rPr>
          <w:rFonts w:ascii="Arial" w:hAnsi="Arial" w:cs="Arial"/>
          <w:b/>
          <w:sz w:val="22"/>
          <w:szCs w:val="22"/>
        </w:rPr>
        <w:t>.</w:t>
      </w:r>
    </w:p>
    <w:p w:rsidR="00186B03" w:rsidRDefault="00186B03" w:rsidP="00186B03">
      <w:pPr>
        <w:ind w:firstLine="708"/>
        <w:rPr>
          <w:rFonts w:ascii="Arial" w:hAnsi="Arial" w:cs="Arial"/>
          <w:sz w:val="22"/>
          <w:szCs w:val="22"/>
        </w:rPr>
      </w:pPr>
      <w:r>
        <w:rPr>
          <w:rFonts w:ascii="Arial" w:hAnsi="Arial" w:cs="Arial"/>
          <w:sz w:val="22"/>
          <w:szCs w:val="22"/>
        </w:rPr>
        <w:t>Bacanje letaka dopušteno je uz odobrenje Gradonačelnika.</w:t>
      </w:r>
    </w:p>
    <w:p w:rsidR="00186B03" w:rsidRDefault="00186B03" w:rsidP="00186B03">
      <w:pPr>
        <w:rPr>
          <w:rFonts w:ascii="Arial" w:hAnsi="Arial" w:cs="Arial"/>
          <w:sz w:val="22"/>
          <w:szCs w:val="22"/>
        </w:rPr>
      </w:pPr>
    </w:p>
    <w:p w:rsidR="00186B03" w:rsidRPr="0098799E" w:rsidRDefault="00535166" w:rsidP="0098799E">
      <w:pPr>
        <w:jc w:val="center"/>
        <w:rPr>
          <w:rFonts w:ascii="Arial" w:hAnsi="Arial" w:cs="Arial"/>
          <w:b/>
          <w:sz w:val="22"/>
          <w:szCs w:val="22"/>
        </w:rPr>
      </w:pPr>
      <w:r w:rsidRPr="00535166">
        <w:rPr>
          <w:rFonts w:ascii="Arial" w:hAnsi="Arial" w:cs="Arial"/>
          <w:b/>
          <w:sz w:val="22"/>
          <w:szCs w:val="22"/>
        </w:rPr>
        <w:t>Članak 43</w:t>
      </w:r>
      <w:r w:rsidR="0098799E">
        <w:rPr>
          <w:rFonts w:ascii="Arial" w:hAnsi="Arial" w:cs="Arial"/>
          <w:b/>
          <w:sz w:val="22"/>
          <w:szCs w:val="22"/>
        </w:rPr>
        <w:t>.</w:t>
      </w:r>
    </w:p>
    <w:p w:rsidR="00186B03" w:rsidRDefault="00186B03" w:rsidP="00842FFB">
      <w:pPr>
        <w:ind w:firstLine="708"/>
        <w:jc w:val="both"/>
        <w:rPr>
          <w:rFonts w:ascii="Arial" w:hAnsi="Arial" w:cs="Arial"/>
          <w:sz w:val="22"/>
          <w:szCs w:val="22"/>
        </w:rPr>
      </w:pPr>
      <w:r>
        <w:rPr>
          <w:rFonts w:ascii="Arial" w:hAnsi="Arial" w:cs="Arial"/>
          <w:sz w:val="22"/>
          <w:szCs w:val="22"/>
        </w:rPr>
        <w:t>Pravna ili fizička osoba kojoj Gradsko vijeće povjeri djelatnost odvodnje i pročišćavanja</w:t>
      </w:r>
      <w:r w:rsidR="00842FFB">
        <w:rPr>
          <w:rFonts w:ascii="Arial" w:hAnsi="Arial" w:cs="Arial"/>
          <w:sz w:val="22"/>
          <w:szCs w:val="22"/>
        </w:rPr>
        <w:t xml:space="preserve"> </w:t>
      </w:r>
      <w:r w:rsidR="007E2CAA">
        <w:rPr>
          <w:rFonts w:ascii="Arial" w:hAnsi="Arial" w:cs="Arial"/>
          <w:sz w:val="22"/>
          <w:szCs w:val="22"/>
        </w:rPr>
        <w:t>otpadnih i atmosferskih voda, dužna je redovno održavati i čistiti sustav odvodnje prema godišnjem planu i opsegu radova održavanja, kojeg utvrđuje Gradsko vijeće.</w:t>
      </w:r>
    </w:p>
    <w:p w:rsidR="00A56D3B" w:rsidRDefault="00A56D3B" w:rsidP="00BE52F4">
      <w:pPr>
        <w:jc w:val="both"/>
        <w:rPr>
          <w:rFonts w:ascii="Arial" w:hAnsi="Arial" w:cs="Arial"/>
          <w:sz w:val="22"/>
          <w:szCs w:val="22"/>
        </w:rPr>
      </w:pPr>
    </w:p>
    <w:p w:rsidR="00A56D3B" w:rsidRDefault="00A56D3B" w:rsidP="00BE52F4">
      <w:pPr>
        <w:jc w:val="both"/>
        <w:rPr>
          <w:rFonts w:ascii="Arial" w:hAnsi="Arial" w:cs="Arial"/>
          <w:sz w:val="22"/>
          <w:szCs w:val="22"/>
        </w:rPr>
      </w:pPr>
    </w:p>
    <w:p w:rsidR="00BE52F4" w:rsidRPr="0098799E" w:rsidRDefault="00535166" w:rsidP="0098799E">
      <w:pPr>
        <w:jc w:val="center"/>
        <w:rPr>
          <w:rFonts w:ascii="Arial" w:hAnsi="Arial" w:cs="Arial"/>
          <w:b/>
          <w:sz w:val="22"/>
          <w:szCs w:val="22"/>
        </w:rPr>
      </w:pPr>
      <w:r w:rsidRPr="00535166">
        <w:rPr>
          <w:rFonts w:ascii="Arial" w:hAnsi="Arial" w:cs="Arial"/>
          <w:b/>
          <w:sz w:val="22"/>
          <w:szCs w:val="22"/>
        </w:rPr>
        <w:t>Članak 44</w:t>
      </w:r>
      <w:r w:rsidR="0098799E">
        <w:rPr>
          <w:rFonts w:ascii="Arial" w:hAnsi="Arial" w:cs="Arial"/>
          <w:b/>
          <w:sz w:val="22"/>
          <w:szCs w:val="22"/>
        </w:rPr>
        <w:t>.</w:t>
      </w:r>
    </w:p>
    <w:p w:rsidR="00BE52F4" w:rsidRDefault="00BE52F4" w:rsidP="00BE52F4">
      <w:pPr>
        <w:jc w:val="both"/>
        <w:rPr>
          <w:rFonts w:ascii="Arial" w:hAnsi="Arial" w:cs="Arial"/>
          <w:sz w:val="22"/>
          <w:szCs w:val="22"/>
        </w:rPr>
      </w:pPr>
      <w:r>
        <w:rPr>
          <w:rFonts w:ascii="Arial" w:hAnsi="Arial" w:cs="Arial"/>
          <w:sz w:val="22"/>
          <w:szCs w:val="22"/>
        </w:rPr>
        <w:tab/>
        <w:t>Zabranjeno je svako onečišćavanje te crtanje i pisanje na javno prometnim površinama, bez odobrenja tijela gradske uprave nadležnog za komunalno gospodarstvo.</w:t>
      </w:r>
    </w:p>
    <w:p w:rsidR="00BE52F4" w:rsidRPr="00535166" w:rsidRDefault="00BE52F4" w:rsidP="00BE52F4">
      <w:pPr>
        <w:jc w:val="center"/>
        <w:rPr>
          <w:rFonts w:ascii="Arial" w:hAnsi="Arial" w:cs="Arial"/>
          <w:b/>
          <w:sz w:val="22"/>
          <w:szCs w:val="22"/>
        </w:rPr>
      </w:pPr>
    </w:p>
    <w:p w:rsidR="00BE52F4" w:rsidRPr="0098799E" w:rsidRDefault="00535166" w:rsidP="0098799E">
      <w:pPr>
        <w:jc w:val="center"/>
        <w:rPr>
          <w:rFonts w:ascii="Arial" w:hAnsi="Arial" w:cs="Arial"/>
          <w:b/>
          <w:sz w:val="22"/>
          <w:szCs w:val="22"/>
        </w:rPr>
      </w:pPr>
      <w:r w:rsidRPr="00535166">
        <w:rPr>
          <w:rFonts w:ascii="Arial" w:hAnsi="Arial" w:cs="Arial"/>
          <w:b/>
          <w:sz w:val="22"/>
          <w:szCs w:val="22"/>
        </w:rPr>
        <w:t>Članak 45</w:t>
      </w:r>
      <w:r w:rsidR="0098799E">
        <w:rPr>
          <w:rFonts w:ascii="Arial" w:hAnsi="Arial" w:cs="Arial"/>
          <w:b/>
          <w:sz w:val="22"/>
          <w:szCs w:val="22"/>
        </w:rPr>
        <w:t>.</w:t>
      </w:r>
    </w:p>
    <w:p w:rsidR="00BE52F4" w:rsidRDefault="00BE52F4" w:rsidP="00BE52F4">
      <w:pPr>
        <w:jc w:val="both"/>
        <w:rPr>
          <w:rFonts w:ascii="Arial" w:hAnsi="Arial" w:cs="Arial"/>
          <w:sz w:val="22"/>
          <w:szCs w:val="22"/>
        </w:rPr>
      </w:pPr>
      <w:r>
        <w:rPr>
          <w:rFonts w:ascii="Arial" w:hAnsi="Arial" w:cs="Arial"/>
          <w:sz w:val="22"/>
          <w:szCs w:val="22"/>
        </w:rPr>
        <w:tab/>
        <w:t>Vozila koja sudjeluju u prometu ne smiju onečišćavati javno prometne površine.</w:t>
      </w:r>
    </w:p>
    <w:p w:rsidR="00BE52F4" w:rsidRDefault="00BE52F4" w:rsidP="00BE52F4">
      <w:pPr>
        <w:jc w:val="both"/>
        <w:rPr>
          <w:rFonts w:ascii="Arial" w:hAnsi="Arial" w:cs="Arial"/>
          <w:sz w:val="22"/>
          <w:szCs w:val="22"/>
        </w:rPr>
      </w:pPr>
      <w:r>
        <w:rPr>
          <w:rFonts w:ascii="Arial" w:hAnsi="Arial" w:cs="Arial"/>
          <w:sz w:val="22"/>
          <w:szCs w:val="22"/>
        </w:rPr>
        <w:tab/>
        <w:t>Vozila koja prevoze tekući ili rasuti materijal, moraju imati ispravne naprave iz kojih se materijal ne smije prosipati ni istjecati.</w:t>
      </w:r>
    </w:p>
    <w:p w:rsidR="00BE52F4" w:rsidRDefault="00BE52F4" w:rsidP="00BE52F4">
      <w:pPr>
        <w:jc w:val="both"/>
        <w:rPr>
          <w:rFonts w:ascii="Arial" w:hAnsi="Arial" w:cs="Arial"/>
          <w:sz w:val="22"/>
          <w:szCs w:val="22"/>
        </w:rPr>
      </w:pPr>
      <w:r>
        <w:rPr>
          <w:rFonts w:ascii="Arial" w:hAnsi="Arial" w:cs="Arial"/>
          <w:sz w:val="22"/>
          <w:szCs w:val="22"/>
        </w:rPr>
        <w:tab/>
        <w:t>Vozila koja prevoze papir, sijeno, slamu, piljevinu, lišće i slično, moraju se prekriti ceradom, gustom mrežom ili na drugi način osigurati da materijal ne prosipaju po javnim površinama.</w:t>
      </w:r>
    </w:p>
    <w:p w:rsidR="00BE52F4" w:rsidRDefault="00BE52F4" w:rsidP="00BE52F4">
      <w:pPr>
        <w:jc w:val="both"/>
        <w:rPr>
          <w:rFonts w:ascii="Arial" w:hAnsi="Arial" w:cs="Arial"/>
          <w:sz w:val="22"/>
          <w:szCs w:val="22"/>
        </w:rPr>
      </w:pPr>
    </w:p>
    <w:p w:rsidR="00BE52F4" w:rsidRPr="0098799E" w:rsidRDefault="00535166" w:rsidP="0098799E">
      <w:pPr>
        <w:jc w:val="center"/>
        <w:rPr>
          <w:rFonts w:ascii="Arial" w:hAnsi="Arial" w:cs="Arial"/>
          <w:b/>
          <w:sz w:val="22"/>
          <w:szCs w:val="22"/>
        </w:rPr>
      </w:pPr>
      <w:r w:rsidRPr="00535166">
        <w:rPr>
          <w:rFonts w:ascii="Arial" w:hAnsi="Arial" w:cs="Arial"/>
          <w:b/>
          <w:sz w:val="22"/>
          <w:szCs w:val="22"/>
        </w:rPr>
        <w:t>Članak 46</w:t>
      </w:r>
      <w:r w:rsidR="0098799E">
        <w:rPr>
          <w:rFonts w:ascii="Arial" w:hAnsi="Arial" w:cs="Arial"/>
          <w:b/>
          <w:sz w:val="22"/>
          <w:szCs w:val="22"/>
        </w:rPr>
        <w:t>.</w:t>
      </w:r>
    </w:p>
    <w:p w:rsidR="00BE52F4" w:rsidRDefault="00BE52F4" w:rsidP="00BE52F4">
      <w:pPr>
        <w:ind w:firstLine="708"/>
        <w:jc w:val="both"/>
        <w:rPr>
          <w:rFonts w:ascii="Arial" w:hAnsi="Arial" w:cs="Arial"/>
          <w:sz w:val="22"/>
          <w:szCs w:val="22"/>
        </w:rPr>
      </w:pPr>
      <w:r>
        <w:rPr>
          <w:rFonts w:ascii="Arial" w:hAnsi="Arial" w:cs="Arial"/>
          <w:sz w:val="22"/>
          <w:szCs w:val="22"/>
        </w:rPr>
        <w:t>Pri obavljanju građevinskih radova izvođači su dužni poduzimati sljedeće mjere sprječavanja onečišćavanja javnih površina:</w:t>
      </w:r>
    </w:p>
    <w:p w:rsidR="00BE52F4" w:rsidRDefault="00BE52F4" w:rsidP="00BE52F4">
      <w:pPr>
        <w:pStyle w:val="Odlomakpopisa"/>
        <w:numPr>
          <w:ilvl w:val="0"/>
          <w:numId w:val="5"/>
        </w:numPr>
        <w:jc w:val="both"/>
        <w:rPr>
          <w:rFonts w:ascii="Arial" w:hAnsi="Arial" w:cs="Arial"/>
          <w:sz w:val="22"/>
          <w:szCs w:val="22"/>
        </w:rPr>
      </w:pPr>
      <w:r>
        <w:rPr>
          <w:rFonts w:ascii="Arial" w:hAnsi="Arial" w:cs="Arial"/>
          <w:sz w:val="22"/>
          <w:szCs w:val="22"/>
        </w:rPr>
        <w:t>očistiti javne površine oko gradilišta od svih vrsta građevinskog i drugog materijala, blata i slično, a čije je taloženje na javnim površinama posljedica izvođenja građevinskih radova,</w:t>
      </w:r>
    </w:p>
    <w:p w:rsidR="00BE52F4" w:rsidRDefault="00BE52F4" w:rsidP="00BE52F4">
      <w:pPr>
        <w:pStyle w:val="Odlomakpopisa"/>
        <w:numPr>
          <w:ilvl w:val="0"/>
          <w:numId w:val="5"/>
        </w:numPr>
        <w:jc w:val="both"/>
        <w:rPr>
          <w:rFonts w:ascii="Arial" w:hAnsi="Arial" w:cs="Arial"/>
          <w:sz w:val="22"/>
          <w:szCs w:val="22"/>
        </w:rPr>
      </w:pPr>
      <w:r>
        <w:rPr>
          <w:rFonts w:ascii="Arial" w:hAnsi="Arial" w:cs="Arial"/>
          <w:sz w:val="22"/>
          <w:szCs w:val="22"/>
        </w:rPr>
        <w:t>polijevati trošni materijal za vrijeme rušenja građevinskih objekata kako bi se spriječilo stvaranje blata i prašine,</w:t>
      </w:r>
    </w:p>
    <w:p w:rsidR="00BE52F4" w:rsidRPr="00114B2F" w:rsidRDefault="00BE52F4" w:rsidP="00BE52F4">
      <w:pPr>
        <w:pStyle w:val="Odlomakpopisa"/>
        <w:numPr>
          <w:ilvl w:val="0"/>
          <w:numId w:val="5"/>
        </w:numPr>
        <w:jc w:val="both"/>
        <w:rPr>
          <w:rFonts w:ascii="Arial" w:hAnsi="Arial" w:cs="Arial"/>
          <w:color w:val="000000" w:themeColor="text1"/>
          <w:sz w:val="22"/>
          <w:szCs w:val="22"/>
        </w:rPr>
      </w:pPr>
      <w:r w:rsidRPr="00A92613">
        <w:rPr>
          <w:rFonts w:ascii="Arial" w:hAnsi="Arial" w:cs="Arial"/>
          <w:color w:val="000000" w:themeColor="text1"/>
          <w:sz w:val="22"/>
          <w:szCs w:val="22"/>
        </w:rPr>
        <w:t>očist</w:t>
      </w:r>
      <w:r w:rsidRPr="00A56D3B">
        <w:rPr>
          <w:rFonts w:ascii="Arial" w:hAnsi="Arial" w:cs="Arial"/>
          <w:color w:val="000000" w:themeColor="text1"/>
          <w:sz w:val="22"/>
          <w:szCs w:val="22"/>
        </w:rPr>
        <w:t xml:space="preserve">iti </w:t>
      </w:r>
      <w:r w:rsidRPr="00114B2F">
        <w:rPr>
          <w:rFonts w:ascii="Arial" w:hAnsi="Arial" w:cs="Arial"/>
          <w:color w:val="000000" w:themeColor="text1"/>
          <w:sz w:val="22"/>
          <w:szCs w:val="22"/>
        </w:rPr>
        <w:t>ulične slivnike u neposrednoj blizini gradilišta,</w:t>
      </w:r>
    </w:p>
    <w:p w:rsidR="00BE52F4" w:rsidRPr="00114B2F" w:rsidRDefault="00BE52F4" w:rsidP="00BE52F4">
      <w:pPr>
        <w:pStyle w:val="Odlomakpopisa"/>
        <w:numPr>
          <w:ilvl w:val="0"/>
          <w:numId w:val="5"/>
        </w:numPr>
        <w:jc w:val="both"/>
        <w:rPr>
          <w:rFonts w:ascii="Arial" w:hAnsi="Arial" w:cs="Arial"/>
          <w:color w:val="000000" w:themeColor="text1"/>
          <w:sz w:val="22"/>
          <w:szCs w:val="22"/>
        </w:rPr>
      </w:pPr>
      <w:r w:rsidRPr="00114B2F">
        <w:rPr>
          <w:rFonts w:ascii="Arial" w:hAnsi="Arial" w:cs="Arial"/>
          <w:color w:val="000000" w:themeColor="text1"/>
          <w:sz w:val="22"/>
          <w:szCs w:val="22"/>
        </w:rPr>
        <w:t>deponirati građevinski materijal u okviru gradilišta, tako da se ne ometa promet i slobodno otjecanje vode i da se materijal ne raznosi</w:t>
      </w:r>
      <w:r w:rsidR="00114B2F" w:rsidRPr="00114B2F">
        <w:rPr>
          <w:rFonts w:ascii="Arial" w:hAnsi="Arial" w:cs="Arial"/>
          <w:color w:val="000000" w:themeColor="text1"/>
          <w:sz w:val="22"/>
          <w:szCs w:val="22"/>
        </w:rPr>
        <w:t xml:space="preserve"> po javnim površinama,</w:t>
      </w:r>
    </w:p>
    <w:p w:rsidR="00114B2F" w:rsidRDefault="00114B2F" w:rsidP="00114B2F">
      <w:pPr>
        <w:pStyle w:val="Odlomakpopisa"/>
        <w:numPr>
          <w:ilvl w:val="0"/>
          <w:numId w:val="5"/>
        </w:numPr>
        <w:jc w:val="both"/>
        <w:rPr>
          <w:rFonts w:ascii="Arial" w:hAnsi="Arial" w:cs="Arial"/>
          <w:color w:val="000000" w:themeColor="text1"/>
          <w:sz w:val="22"/>
          <w:szCs w:val="22"/>
        </w:rPr>
      </w:pPr>
      <w:r w:rsidRPr="00114B2F">
        <w:rPr>
          <w:rFonts w:ascii="Arial" w:hAnsi="Arial" w:cs="Arial"/>
          <w:color w:val="000000" w:themeColor="text1"/>
          <w:sz w:val="22"/>
          <w:szCs w:val="22"/>
        </w:rPr>
        <w:t>zaštiti od prašine platnom ili gustom mrežom.</w:t>
      </w:r>
    </w:p>
    <w:p w:rsidR="00114B2F" w:rsidRDefault="00114B2F" w:rsidP="00114B2F">
      <w:pPr>
        <w:ind w:firstLine="708"/>
        <w:jc w:val="both"/>
        <w:rPr>
          <w:rFonts w:ascii="Arial" w:hAnsi="Arial" w:cs="Arial"/>
          <w:color w:val="000000" w:themeColor="text1"/>
          <w:sz w:val="22"/>
          <w:szCs w:val="22"/>
        </w:rPr>
      </w:pPr>
      <w:r>
        <w:rPr>
          <w:rFonts w:ascii="Arial" w:hAnsi="Arial" w:cs="Arial"/>
          <w:color w:val="000000" w:themeColor="text1"/>
          <w:sz w:val="22"/>
          <w:szCs w:val="22"/>
        </w:rPr>
        <w:t>Kod većih zemljanih radova tijelo gradske uprave nadležno za komunalno gospodarstvo može posebnim aktom odrediti ulice za odvoz i dovoz materijala.</w:t>
      </w:r>
    </w:p>
    <w:p w:rsidR="00FE2A92" w:rsidRDefault="00FE2A92" w:rsidP="00FE2A92">
      <w:pPr>
        <w:jc w:val="both"/>
        <w:rPr>
          <w:rFonts w:ascii="Arial" w:hAnsi="Arial" w:cs="Arial"/>
          <w:color w:val="000000" w:themeColor="text1"/>
          <w:sz w:val="22"/>
          <w:szCs w:val="22"/>
        </w:rPr>
      </w:pPr>
    </w:p>
    <w:p w:rsidR="00FE2A92" w:rsidRDefault="00FE2A92" w:rsidP="00FE2A92">
      <w:pPr>
        <w:jc w:val="center"/>
        <w:rPr>
          <w:rFonts w:ascii="Arial" w:hAnsi="Arial" w:cs="Arial"/>
          <w:color w:val="000000" w:themeColor="text1"/>
          <w:sz w:val="22"/>
          <w:szCs w:val="22"/>
        </w:rPr>
      </w:pPr>
    </w:p>
    <w:p w:rsidR="00FE2A92" w:rsidRPr="00FE2A92" w:rsidRDefault="00FE2A92" w:rsidP="00FE2A92">
      <w:pPr>
        <w:pStyle w:val="Odlomakpopisa"/>
        <w:numPr>
          <w:ilvl w:val="0"/>
          <w:numId w:val="10"/>
        </w:numPr>
        <w:jc w:val="both"/>
        <w:rPr>
          <w:rFonts w:ascii="Arial" w:hAnsi="Arial" w:cs="Arial"/>
          <w:b/>
          <w:color w:val="000000" w:themeColor="text1"/>
          <w:sz w:val="22"/>
          <w:szCs w:val="22"/>
        </w:rPr>
      </w:pPr>
      <w:r w:rsidRPr="00FE2A92">
        <w:rPr>
          <w:rFonts w:ascii="Arial" w:hAnsi="Arial" w:cs="Arial"/>
          <w:b/>
          <w:color w:val="000000" w:themeColor="text1"/>
          <w:sz w:val="22"/>
          <w:szCs w:val="22"/>
        </w:rPr>
        <w:t>Javne zelene površine</w:t>
      </w:r>
    </w:p>
    <w:p w:rsidR="00114B2F" w:rsidRPr="00114B2F" w:rsidRDefault="00114B2F" w:rsidP="00114B2F">
      <w:pPr>
        <w:ind w:left="708"/>
        <w:jc w:val="both"/>
        <w:rPr>
          <w:rFonts w:ascii="Arial" w:hAnsi="Arial" w:cs="Arial"/>
          <w:color w:val="FF0000"/>
          <w:sz w:val="22"/>
          <w:szCs w:val="22"/>
        </w:rPr>
      </w:pPr>
    </w:p>
    <w:p w:rsidR="00FE2A92" w:rsidRPr="0098799E" w:rsidRDefault="00535166" w:rsidP="0098799E">
      <w:pPr>
        <w:jc w:val="center"/>
        <w:rPr>
          <w:rFonts w:ascii="Arial" w:hAnsi="Arial" w:cs="Arial"/>
          <w:b/>
          <w:color w:val="000000" w:themeColor="text1"/>
          <w:sz w:val="22"/>
          <w:szCs w:val="22"/>
        </w:rPr>
      </w:pPr>
      <w:r w:rsidRPr="00535166">
        <w:rPr>
          <w:rFonts w:ascii="Arial" w:hAnsi="Arial" w:cs="Arial"/>
          <w:b/>
          <w:color w:val="000000" w:themeColor="text1"/>
          <w:sz w:val="22"/>
          <w:szCs w:val="22"/>
        </w:rPr>
        <w:t>Članak 47</w:t>
      </w:r>
      <w:r w:rsidR="0098799E">
        <w:rPr>
          <w:rFonts w:ascii="Arial" w:hAnsi="Arial" w:cs="Arial"/>
          <w:b/>
          <w:color w:val="000000" w:themeColor="text1"/>
          <w:sz w:val="22"/>
          <w:szCs w:val="22"/>
        </w:rPr>
        <w:t>.</w:t>
      </w:r>
    </w:p>
    <w:p w:rsidR="00FE2A92" w:rsidRDefault="00FE2A92" w:rsidP="00FE2A92">
      <w:pPr>
        <w:ind w:firstLine="708"/>
        <w:jc w:val="both"/>
        <w:rPr>
          <w:rFonts w:ascii="Arial" w:hAnsi="Arial" w:cs="Arial"/>
          <w:color w:val="000000" w:themeColor="text1"/>
          <w:sz w:val="22"/>
          <w:szCs w:val="22"/>
        </w:rPr>
      </w:pPr>
      <w:r>
        <w:rPr>
          <w:rFonts w:ascii="Arial" w:hAnsi="Arial" w:cs="Arial"/>
          <w:color w:val="000000" w:themeColor="text1"/>
          <w:sz w:val="22"/>
          <w:szCs w:val="22"/>
        </w:rPr>
        <w:t>Javna zelena površina treba se redovito održavati tako da svojim izgledom uljepšava naselje i služi svrsi kojoj je namijenjena.</w:t>
      </w:r>
    </w:p>
    <w:p w:rsidR="00FE2A92" w:rsidRDefault="00FE2A92" w:rsidP="00FE2A92">
      <w:pPr>
        <w:ind w:firstLine="708"/>
        <w:jc w:val="both"/>
        <w:rPr>
          <w:rFonts w:ascii="Arial" w:hAnsi="Arial" w:cs="Arial"/>
          <w:color w:val="000000" w:themeColor="text1"/>
          <w:sz w:val="22"/>
          <w:szCs w:val="22"/>
        </w:rPr>
      </w:pPr>
      <w:r>
        <w:rPr>
          <w:rFonts w:ascii="Arial" w:hAnsi="Arial" w:cs="Arial"/>
          <w:color w:val="000000" w:themeColor="text1"/>
          <w:sz w:val="22"/>
          <w:szCs w:val="22"/>
        </w:rPr>
        <w:t xml:space="preserve">Održavanjem javne zelene površine, ne smije se mijenjati projekt prema kojemu je izgrađena, odnosno rekonstruirana. </w:t>
      </w:r>
    </w:p>
    <w:p w:rsidR="00FE2A92" w:rsidRPr="0098799E" w:rsidRDefault="00535166" w:rsidP="0098799E">
      <w:pPr>
        <w:jc w:val="center"/>
        <w:rPr>
          <w:rFonts w:ascii="Arial" w:hAnsi="Arial" w:cs="Arial"/>
          <w:b/>
          <w:color w:val="000000" w:themeColor="text1"/>
          <w:sz w:val="22"/>
          <w:szCs w:val="22"/>
        </w:rPr>
      </w:pPr>
      <w:r w:rsidRPr="00535166">
        <w:rPr>
          <w:rFonts w:ascii="Arial" w:hAnsi="Arial" w:cs="Arial"/>
          <w:b/>
          <w:color w:val="000000" w:themeColor="text1"/>
          <w:sz w:val="22"/>
          <w:szCs w:val="22"/>
        </w:rPr>
        <w:t>Članak 48</w:t>
      </w:r>
      <w:r w:rsidR="0098799E">
        <w:rPr>
          <w:rFonts w:ascii="Arial" w:hAnsi="Arial" w:cs="Arial"/>
          <w:b/>
          <w:color w:val="000000" w:themeColor="text1"/>
          <w:sz w:val="22"/>
          <w:szCs w:val="22"/>
        </w:rPr>
        <w:t>.</w:t>
      </w:r>
    </w:p>
    <w:p w:rsidR="00FE2A92" w:rsidRDefault="00FE2A92" w:rsidP="00FE2A92">
      <w:pPr>
        <w:ind w:firstLine="708"/>
        <w:jc w:val="both"/>
        <w:rPr>
          <w:rFonts w:ascii="Arial" w:hAnsi="Arial" w:cs="Arial"/>
          <w:color w:val="000000" w:themeColor="text1"/>
          <w:sz w:val="22"/>
          <w:szCs w:val="22"/>
        </w:rPr>
      </w:pPr>
      <w:r>
        <w:rPr>
          <w:rFonts w:ascii="Arial" w:hAnsi="Arial" w:cs="Arial"/>
          <w:color w:val="000000" w:themeColor="text1"/>
          <w:sz w:val="22"/>
          <w:szCs w:val="22"/>
        </w:rPr>
        <w:t>Pod održavanjem javnih zelenih površina smatra se posebice:</w:t>
      </w:r>
    </w:p>
    <w:p w:rsidR="00FE2A92"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o</w:t>
      </w:r>
      <w:r w:rsidR="00FE2A92">
        <w:rPr>
          <w:rFonts w:ascii="Arial" w:hAnsi="Arial" w:cs="Arial"/>
          <w:color w:val="000000" w:themeColor="text1"/>
          <w:sz w:val="22"/>
          <w:szCs w:val="22"/>
        </w:rPr>
        <w:t>bnova biljnog materijala,</w:t>
      </w:r>
    </w:p>
    <w:p w:rsidR="00FE2A92"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r</w:t>
      </w:r>
      <w:r w:rsidR="00FE2A92">
        <w:rPr>
          <w:rFonts w:ascii="Arial" w:hAnsi="Arial" w:cs="Arial"/>
          <w:color w:val="000000" w:themeColor="text1"/>
          <w:sz w:val="22"/>
          <w:szCs w:val="22"/>
        </w:rPr>
        <w:t>ezidba i oblikovanje stabala i grmlja,</w:t>
      </w:r>
    </w:p>
    <w:p w:rsidR="00FE2A92"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o</w:t>
      </w:r>
      <w:r w:rsidR="00FE2A92">
        <w:rPr>
          <w:rFonts w:ascii="Arial" w:hAnsi="Arial" w:cs="Arial"/>
          <w:color w:val="000000" w:themeColor="text1"/>
          <w:sz w:val="22"/>
          <w:szCs w:val="22"/>
        </w:rPr>
        <w:t>kopavanje bilja,</w:t>
      </w:r>
    </w:p>
    <w:p w:rsidR="00FE2A92"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k</w:t>
      </w:r>
      <w:r w:rsidR="00FE2A92">
        <w:rPr>
          <w:rFonts w:ascii="Arial" w:hAnsi="Arial" w:cs="Arial"/>
          <w:color w:val="000000" w:themeColor="text1"/>
          <w:sz w:val="22"/>
          <w:szCs w:val="22"/>
        </w:rPr>
        <w:t>ošnja tratine,</w:t>
      </w:r>
    </w:p>
    <w:p w:rsidR="009B39B6"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g</w:t>
      </w:r>
      <w:r w:rsidR="009B39B6">
        <w:rPr>
          <w:rFonts w:ascii="Arial" w:hAnsi="Arial" w:cs="Arial"/>
          <w:color w:val="000000" w:themeColor="text1"/>
          <w:sz w:val="22"/>
          <w:szCs w:val="22"/>
        </w:rPr>
        <w:t>nojenje i folijarno prihranjivanje bilja,</w:t>
      </w:r>
    </w:p>
    <w:p w:rsidR="009B39B6"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u</w:t>
      </w:r>
      <w:r w:rsidR="009B39B6">
        <w:rPr>
          <w:rFonts w:ascii="Arial" w:hAnsi="Arial" w:cs="Arial"/>
          <w:color w:val="000000" w:themeColor="text1"/>
          <w:sz w:val="22"/>
          <w:szCs w:val="22"/>
        </w:rPr>
        <w:t>klanjanje otpalog granja, lišća i drugih otpadaka</w:t>
      </w:r>
      <w:r w:rsidR="00CC6FB4">
        <w:rPr>
          <w:rFonts w:ascii="Arial" w:hAnsi="Arial" w:cs="Arial"/>
          <w:color w:val="000000" w:themeColor="text1"/>
          <w:sz w:val="22"/>
          <w:szCs w:val="22"/>
        </w:rPr>
        <w:t>,</w:t>
      </w:r>
    </w:p>
    <w:p w:rsidR="00CC6FB4"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o</w:t>
      </w:r>
      <w:r w:rsidR="00CC6FB4">
        <w:rPr>
          <w:rFonts w:ascii="Arial" w:hAnsi="Arial" w:cs="Arial"/>
          <w:color w:val="000000" w:themeColor="text1"/>
          <w:sz w:val="22"/>
          <w:szCs w:val="22"/>
        </w:rPr>
        <w:t>državanje posuda s ukrasnim biljem u urednom i ispravnom stanju,</w:t>
      </w:r>
    </w:p>
    <w:p w:rsidR="00CC6FB4"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lastRenderedPageBreak/>
        <w:t>p</w:t>
      </w:r>
      <w:r w:rsidR="00CC6FB4">
        <w:rPr>
          <w:rFonts w:ascii="Arial" w:hAnsi="Arial" w:cs="Arial"/>
          <w:color w:val="000000" w:themeColor="text1"/>
          <w:sz w:val="22"/>
          <w:szCs w:val="22"/>
        </w:rPr>
        <w:t xml:space="preserve">reventivno djelovanje na sprječavanju biljnih bolesti, uništavanju biljnih štetnika te kontinuirano provođenje zaštite zelenila, </w:t>
      </w:r>
    </w:p>
    <w:p w:rsidR="00FE2A92"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o</w:t>
      </w:r>
      <w:r w:rsidR="00CC6FB4">
        <w:rPr>
          <w:rFonts w:ascii="Arial" w:hAnsi="Arial" w:cs="Arial"/>
          <w:color w:val="000000" w:themeColor="text1"/>
          <w:sz w:val="22"/>
          <w:szCs w:val="22"/>
        </w:rPr>
        <w:t>državanje pješačkih putova i naprava na javnim zelenim površinama ( oprema) u urednom stanju ( ličenje i popravci klupa, posuda, odnosno košarica za otpatke, spremišta za alat, popločenja i slično),</w:t>
      </w:r>
    </w:p>
    <w:p w:rsidR="00CC6FB4"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p</w:t>
      </w:r>
      <w:r w:rsidR="00CC6FB4">
        <w:rPr>
          <w:rFonts w:ascii="Arial" w:hAnsi="Arial" w:cs="Arial"/>
          <w:color w:val="000000" w:themeColor="text1"/>
          <w:sz w:val="22"/>
          <w:szCs w:val="22"/>
        </w:rPr>
        <w:t>ostavljanje zaštitnih ograda od prikladnog materijala, odnosno sadnja živice na mjestima ugroženim od uništavanja,</w:t>
      </w:r>
    </w:p>
    <w:p w:rsidR="00CC6FB4"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p</w:t>
      </w:r>
      <w:r w:rsidR="00CC6FB4">
        <w:rPr>
          <w:rFonts w:ascii="Arial" w:hAnsi="Arial" w:cs="Arial"/>
          <w:color w:val="000000" w:themeColor="text1"/>
          <w:sz w:val="22"/>
          <w:szCs w:val="22"/>
        </w:rPr>
        <w:t>ostavljanje natpisa i upozorenja za zaštitu javne zelene površine,</w:t>
      </w:r>
    </w:p>
    <w:p w:rsidR="00CC6FB4"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o</w:t>
      </w:r>
      <w:r w:rsidR="00CC6FB4">
        <w:rPr>
          <w:rFonts w:ascii="Arial" w:hAnsi="Arial" w:cs="Arial"/>
          <w:color w:val="000000" w:themeColor="text1"/>
          <w:sz w:val="22"/>
          <w:szCs w:val="22"/>
        </w:rPr>
        <w:t>bnavljanje, a po potrebi i rekonstru</w:t>
      </w:r>
      <w:r w:rsidR="00A73D99">
        <w:rPr>
          <w:rFonts w:ascii="Arial" w:hAnsi="Arial" w:cs="Arial"/>
          <w:color w:val="000000" w:themeColor="text1"/>
          <w:sz w:val="22"/>
          <w:szCs w:val="22"/>
        </w:rPr>
        <w:t>kcija zapuštene javne zelene po</w:t>
      </w:r>
      <w:r w:rsidR="00CC6FB4">
        <w:rPr>
          <w:rFonts w:ascii="Arial" w:hAnsi="Arial" w:cs="Arial"/>
          <w:color w:val="000000" w:themeColor="text1"/>
          <w:sz w:val="22"/>
          <w:szCs w:val="22"/>
        </w:rPr>
        <w:t>vršine,</w:t>
      </w:r>
    </w:p>
    <w:p w:rsidR="00CC6FB4"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s</w:t>
      </w:r>
      <w:r w:rsidR="00CC6FB4">
        <w:rPr>
          <w:rFonts w:ascii="Arial" w:hAnsi="Arial" w:cs="Arial"/>
          <w:color w:val="000000" w:themeColor="text1"/>
          <w:sz w:val="22"/>
          <w:szCs w:val="22"/>
        </w:rPr>
        <w:t>kidanje snijega s grana,</w:t>
      </w:r>
    </w:p>
    <w:p w:rsidR="0069332E" w:rsidRDefault="00370877" w:rsidP="00FE2A92">
      <w:pPr>
        <w:pStyle w:val="Odlomakpopisa"/>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u</w:t>
      </w:r>
      <w:r w:rsidR="00CC6FB4">
        <w:rPr>
          <w:rFonts w:ascii="Arial" w:hAnsi="Arial" w:cs="Arial"/>
          <w:color w:val="000000" w:themeColor="text1"/>
          <w:sz w:val="22"/>
          <w:szCs w:val="22"/>
        </w:rPr>
        <w:t>klanjanje raznih drvenih ili metalnih konstrukcija i užadi s drveća, grmova i s j</w:t>
      </w:r>
      <w:r w:rsidR="00A73D99">
        <w:rPr>
          <w:rFonts w:ascii="Arial" w:hAnsi="Arial" w:cs="Arial"/>
          <w:color w:val="000000" w:themeColor="text1"/>
          <w:sz w:val="22"/>
          <w:szCs w:val="22"/>
        </w:rPr>
        <w:t>av</w:t>
      </w:r>
      <w:r w:rsidR="00CC6FB4">
        <w:rPr>
          <w:rFonts w:ascii="Arial" w:hAnsi="Arial" w:cs="Arial"/>
          <w:color w:val="000000" w:themeColor="text1"/>
          <w:sz w:val="22"/>
          <w:szCs w:val="22"/>
        </w:rPr>
        <w:t>no zelenih površina</w:t>
      </w:r>
      <w:r>
        <w:rPr>
          <w:rFonts w:ascii="Arial" w:hAnsi="Arial" w:cs="Arial"/>
          <w:color w:val="000000" w:themeColor="text1"/>
          <w:sz w:val="22"/>
          <w:szCs w:val="22"/>
        </w:rPr>
        <w:t>.</w:t>
      </w:r>
    </w:p>
    <w:p w:rsidR="00CC6FB4" w:rsidRDefault="00A73D99" w:rsidP="00A73D99">
      <w:pPr>
        <w:ind w:firstLine="708"/>
        <w:jc w:val="both"/>
        <w:rPr>
          <w:rFonts w:ascii="Arial" w:hAnsi="Arial" w:cs="Arial"/>
          <w:color w:val="000000" w:themeColor="text1"/>
          <w:sz w:val="22"/>
          <w:szCs w:val="22"/>
        </w:rPr>
      </w:pPr>
      <w:r>
        <w:rPr>
          <w:rFonts w:ascii="Arial" w:hAnsi="Arial" w:cs="Arial"/>
          <w:color w:val="000000" w:themeColor="text1"/>
          <w:sz w:val="22"/>
          <w:szCs w:val="22"/>
        </w:rPr>
        <w:t>Pokošena trava, lišće i drugi otpaci</w:t>
      </w:r>
      <w:r w:rsidR="00CC6FB4" w:rsidRPr="0069332E">
        <w:rPr>
          <w:rFonts w:ascii="Arial" w:hAnsi="Arial" w:cs="Arial"/>
          <w:color w:val="000000" w:themeColor="text1"/>
          <w:sz w:val="22"/>
          <w:szCs w:val="22"/>
        </w:rPr>
        <w:t xml:space="preserve"> </w:t>
      </w:r>
      <w:r>
        <w:rPr>
          <w:rFonts w:ascii="Arial" w:hAnsi="Arial" w:cs="Arial"/>
          <w:color w:val="000000" w:themeColor="text1"/>
          <w:sz w:val="22"/>
          <w:szCs w:val="22"/>
        </w:rPr>
        <w:t>trebaju se odmah ukloniti s javno prometne površine, a s javno zelene površine se trebaju ukloniti najkasnije u roku od tri dana.</w:t>
      </w:r>
    </w:p>
    <w:p w:rsidR="00A73D99" w:rsidRDefault="00A73D99" w:rsidP="00A73D99">
      <w:pPr>
        <w:ind w:firstLine="708"/>
        <w:jc w:val="both"/>
        <w:rPr>
          <w:rFonts w:ascii="Arial" w:hAnsi="Arial" w:cs="Arial"/>
          <w:color w:val="000000" w:themeColor="text1"/>
          <w:sz w:val="22"/>
          <w:szCs w:val="22"/>
        </w:rPr>
      </w:pPr>
      <w:r>
        <w:rPr>
          <w:rFonts w:ascii="Arial" w:hAnsi="Arial" w:cs="Arial"/>
          <w:color w:val="000000" w:themeColor="text1"/>
          <w:sz w:val="22"/>
          <w:szCs w:val="22"/>
        </w:rPr>
        <w:t>Pravna ili fizička osoba, kojoj  Gradsko vijeće povjeri djelatnost održavanja javnih zelenih površina, dužna je održavati istu prema godišnjem programu</w:t>
      </w:r>
      <w:r w:rsidR="00DE4A4B">
        <w:rPr>
          <w:rFonts w:ascii="Arial" w:hAnsi="Arial" w:cs="Arial"/>
          <w:color w:val="000000" w:themeColor="text1"/>
          <w:sz w:val="22"/>
          <w:szCs w:val="22"/>
        </w:rPr>
        <w:t xml:space="preserve"> </w:t>
      </w:r>
      <w:r>
        <w:rPr>
          <w:rFonts w:ascii="Arial" w:hAnsi="Arial" w:cs="Arial"/>
          <w:color w:val="000000" w:themeColor="text1"/>
          <w:sz w:val="22"/>
          <w:szCs w:val="22"/>
        </w:rPr>
        <w:t>i opsegu poslova kojeg utvrđuje Gradsko vijeće.</w:t>
      </w:r>
    </w:p>
    <w:p w:rsidR="00A73D99" w:rsidRDefault="00A73D99" w:rsidP="00A73D99">
      <w:pPr>
        <w:ind w:firstLine="708"/>
        <w:jc w:val="both"/>
        <w:rPr>
          <w:rFonts w:ascii="Arial" w:hAnsi="Arial" w:cs="Arial"/>
          <w:color w:val="000000" w:themeColor="text1"/>
          <w:sz w:val="22"/>
          <w:szCs w:val="22"/>
        </w:rPr>
      </w:pPr>
    </w:p>
    <w:p w:rsidR="00A73D99" w:rsidRPr="0098799E" w:rsidRDefault="00630457" w:rsidP="0098799E">
      <w:pPr>
        <w:jc w:val="center"/>
        <w:rPr>
          <w:rFonts w:ascii="Arial" w:hAnsi="Arial" w:cs="Arial"/>
          <w:b/>
          <w:color w:val="000000" w:themeColor="text1"/>
          <w:sz w:val="22"/>
          <w:szCs w:val="22"/>
        </w:rPr>
      </w:pPr>
      <w:r w:rsidRPr="00630457">
        <w:rPr>
          <w:rFonts w:ascii="Arial" w:hAnsi="Arial" w:cs="Arial"/>
          <w:b/>
          <w:color w:val="000000" w:themeColor="text1"/>
          <w:sz w:val="22"/>
          <w:szCs w:val="22"/>
        </w:rPr>
        <w:t>Članak 49</w:t>
      </w:r>
      <w:r w:rsidR="0098799E">
        <w:rPr>
          <w:rFonts w:ascii="Arial" w:hAnsi="Arial" w:cs="Arial"/>
          <w:b/>
          <w:color w:val="000000" w:themeColor="text1"/>
          <w:sz w:val="22"/>
          <w:szCs w:val="22"/>
        </w:rPr>
        <w:t>.</w:t>
      </w:r>
    </w:p>
    <w:p w:rsidR="00A73D99" w:rsidRPr="0069332E" w:rsidRDefault="00290E87" w:rsidP="00290E87">
      <w:pPr>
        <w:ind w:firstLine="708"/>
        <w:jc w:val="both"/>
        <w:rPr>
          <w:rFonts w:ascii="Arial" w:hAnsi="Arial" w:cs="Arial"/>
          <w:color w:val="000000" w:themeColor="text1"/>
          <w:sz w:val="22"/>
          <w:szCs w:val="22"/>
        </w:rPr>
      </w:pPr>
      <w:r>
        <w:rPr>
          <w:rFonts w:ascii="Arial" w:hAnsi="Arial" w:cs="Arial"/>
          <w:color w:val="000000" w:themeColor="text1"/>
          <w:sz w:val="22"/>
          <w:szCs w:val="22"/>
        </w:rPr>
        <w:t>Pravna ili fizička osoba koja upravlja ili gospodari javnim sportsko-rekreacijskim ili drugim centrom, park-šumom, spomen područjem, grobljem i slično, obvezna je održavati tu javnu zelenu površinu i brinuti se za njezinu zaštitu i obnovu, a u skladu s člankom 46.ove Odluke.</w:t>
      </w:r>
    </w:p>
    <w:p w:rsidR="00290E87" w:rsidRDefault="00290E87" w:rsidP="00290E87">
      <w:pPr>
        <w:jc w:val="both"/>
        <w:rPr>
          <w:rFonts w:ascii="Arial" w:hAnsi="Arial" w:cs="Arial"/>
          <w:color w:val="000000" w:themeColor="text1"/>
          <w:sz w:val="22"/>
          <w:szCs w:val="22"/>
        </w:rPr>
      </w:pPr>
    </w:p>
    <w:p w:rsidR="00290E87" w:rsidRPr="0098799E" w:rsidRDefault="00630457" w:rsidP="0098799E">
      <w:pPr>
        <w:jc w:val="center"/>
        <w:rPr>
          <w:rFonts w:ascii="Arial" w:hAnsi="Arial" w:cs="Arial"/>
          <w:b/>
          <w:color w:val="000000" w:themeColor="text1"/>
          <w:sz w:val="22"/>
          <w:szCs w:val="22"/>
        </w:rPr>
      </w:pPr>
      <w:r w:rsidRPr="00630457">
        <w:rPr>
          <w:rFonts w:ascii="Arial" w:hAnsi="Arial" w:cs="Arial"/>
          <w:b/>
          <w:color w:val="000000" w:themeColor="text1"/>
          <w:sz w:val="22"/>
          <w:szCs w:val="22"/>
        </w:rPr>
        <w:t>Članak 50</w:t>
      </w:r>
      <w:r w:rsidR="0098799E">
        <w:rPr>
          <w:rFonts w:ascii="Arial" w:hAnsi="Arial" w:cs="Arial"/>
          <w:b/>
          <w:color w:val="000000" w:themeColor="text1"/>
          <w:sz w:val="22"/>
          <w:szCs w:val="22"/>
        </w:rPr>
        <w:t>.</w:t>
      </w:r>
    </w:p>
    <w:p w:rsidR="00290E87" w:rsidRDefault="00290E87" w:rsidP="00290E87">
      <w:pPr>
        <w:ind w:firstLine="708"/>
        <w:jc w:val="both"/>
        <w:rPr>
          <w:rFonts w:ascii="Arial" w:hAnsi="Arial" w:cs="Arial"/>
          <w:color w:val="000000" w:themeColor="text1"/>
          <w:sz w:val="22"/>
          <w:szCs w:val="22"/>
        </w:rPr>
      </w:pPr>
      <w:r>
        <w:rPr>
          <w:rFonts w:ascii="Arial" w:hAnsi="Arial" w:cs="Arial"/>
          <w:color w:val="000000" w:themeColor="text1"/>
          <w:sz w:val="22"/>
          <w:szCs w:val="22"/>
        </w:rPr>
        <w:t>Zelena površina smije se koristiti samo u svrhu za koju je namijenjena.</w:t>
      </w:r>
    </w:p>
    <w:p w:rsidR="00290E87" w:rsidRDefault="00290E87" w:rsidP="00290E87">
      <w:pPr>
        <w:jc w:val="both"/>
        <w:rPr>
          <w:rFonts w:ascii="Arial" w:hAnsi="Arial" w:cs="Arial"/>
          <w:color w:val="000000" w:themeColor="text1"/>
          <w:sz w:val="22"/>
          <w:szCs w:val="22"/>
        </w:rPr>
      </w:pPr>
    </w:p>
    <w:p w:rsidR="00290E87" w:rsidRPr="0098799E" w:rsidRDefault="00630457" w:rsidP="0098799E">
      <w:pPr>
        <w:jc w:val="center"/>
        <w:rPr>
          <w:rFonts w:ascii="Arial" w:hAnsi="Arial" w:cs="Arial"/>
          <w:b/>
          <w:color w:val="000000" w:themeColor="text1"/>
          <w:sz w:val="22"/>
          <w:szCs w:val="22"/>
        </w:rPr>
      </w:pPr>
      <w:r w:rsidRPr="00630457">
        <w:rPr>
          <w:rFonts w:ascii="Arial" w:hAnsi="Arial" w:cs="Arial"/>
          <w:b/>
          <w:color w:val="000000" w:themeColor="text1"/>
          <w:sz w:val="22"/>
          <w:szCs w:val="22"/>
        </w:rPr>
        <w:t>Članak 51</w:t>
      </w:r>
      <w:r w:rsidR="0098799E">
        <w:rPr>
          <w:rFonts w:ascii="Arial" w:hAnsi="Arial" w:cs="Arial"/>
          <w:b/>
          <w:color w:val="000000" w:themeColor="text1"/>
          <w:sz w:val="22"/>
          <w:szCs w:val="22"/>
        </w:rPr>
        <w:t>.</w:t>
      </w:r>
    </w:p>
    <w:p w:rsidR="00582D6C" w:rsidRDefault="00290E87" w:rsidP="00290E87">
      <w:pPr>
        <w:ind w:firstLine="708"/>
        <w:jc w:val="both"/>
        <w:rPr>
          <w:rFonts w:ascii="Arial" w:hAnsi="Arial" w:cs="Arial"/>
          <w:color w:val="000000" w:themeColor="text1"/>
          <w:sz w:val="22"/>
          <w:szCs w:val="22"/>
        </w:rPr>
      </w:pPr>
      <w:r>
        <w:rPr>
          <w:rFonts w:ascii="Arial" w:hAnsi="Arial" w:cs="Arial"/>
          <w:color w:val="000000" w:themeColor="text1"/>
          <w:sz w:val="22"/>
          <w:szCs w:val="22"/>
        </w:rPr>
        <w:t>Pravna ili fizička osoba, ovlaštena za održavanje javnih zelenih površina u skladu s godišnjim programom, treba redovito popunjavati drvorede te posušena i bolesna stabla nadopunjavati stablima iste vrste, uklanjati suhe i bolesne grane te štetnike na javnoj zelenoj površini.</w:t>
      </w:r>
    </w:p>
    <w:p w:rsidR="00DE2657" w:rsidRDefault="00DE2657" w:rsidP="00DE2657">
      <w:pPr>
        <w:jc w:val="both"/>
        <w:rPr>
          <w:rFonts w:ascii="Arial" w:hAnsi="Arial" w:cs="Arial"/>
          <w:color w:val="000000" w:themeColor="text1"/>
          <w:sz w:val="22"/>
          <w:szCs w:val="22"/>
        </w:rPr>
      </w:pPr>
    </w:p>
    <w:p w:rsidR="00DE2657" w:rsidRPr="0098799E" w:rsidRDefault="00630457" w:rsidP="0098799E">
      <w:pPr>
        <w:jc w:val="center"/>
        <w:rPr>
          <w:rFonts w:ascii="Arial" w:hAnsi="Arial" w:cs="Arial"/>
          <w:b/>
          <w:color w:val="000000" w:themeColor="text1"/>
          <w:sz w:val="22"/>
          <w:szCs w:val="22"/>
        </w:rPr>
      </w:pPr>
      <w:r w:rsidRPr="00630457">
        <w:rPr>
          <w:rFonts w:ascii="Arial" w:hAnsi="Arial" w:cs="Arial"/>
          <w:b/>
          <w:color w:val="000000" w:themeColor="text1"/>
          <w:sz w:val="22"/>
          <w:szCs w:val="22"/>
        </w:rPr>
        <w:t>Članak 52</w:t>
      </w:r>
      <w:r w:rsidR="0098799E">
        <w:rPr>
          <w:rFonts w:ascii="Arial" w:hAnsi="Arial" w:cs="Arial"/>
          <w:b/>
          <w:color w:val="000000" w:themeColor="text1"/>
          <w:sz w:val="22"/>
          <w:szCs w:val="22"/>
        </w:rPr>
        <w:t>.</w:t>
      </w:r>
    </w:p>
    <w:p w:rsidR="00DE2657" w:rsidRDefault="00DE2657" w:rsidP="00DE2657">
      <w:pPr>
        <w:jc w:val="both"/>
        <w:rPr>
          <w:rFonts w:ascii="Arial" w:hAnsi="Arial" w:cs="Arial"/>
          <w:color w:val="000000" w:themeColor="text1"/>
          <w:sz w:val="22"/>
          <w:szCs w:val="22"/>
        </w:rPr>
      </w:pPr>
      <w:r>
        <w:rPr>
          <w:rFonts w:ascii="Arial" w:hAnsi="Arial" w:cs="Arial"/>
          <w:color w:val="000000" w:themeColor="text1"/>
          <w:sz w:val="22"/>
          <w:szCs w:val="22"/>
        </w:rPr>
        <w:tab/>
        <w:t>Prilikom uređivanja ( betoniranja i asfaltiranja) površine na kojima postoje pojedinačna stabla, mora se ostaviti odgovarajuća orubljena slobodna površina, minimalno 0,8 m računajući od debla stabla.</w:t>
      </w:r>
    </w:p>
    <w:p w:rsidR="00DE2657" w:rsidRDefault="00DE2657" w:rsidP="00DE2657">
      <w:pPr>
        <w:ind w:firstLine="708"/>
        <w:jc w:val="both"/>
        <w:rPr>
          <w:rFonts w:ascii="Arial" w:hAnsi="Arial" w:cs="Arial"/>
          <w:color w:val="000000" w:themeColor="text1"/>
          <w:sz w:val="22"/>
          <w:szCs w:val="22"/>
        </w:rPr>
      </w:pPr>
      <w:r>
        <w:rPr>
          <w:rFonts w:ascii="Arial" w:hAnsi="Arial" w:cs="Arial"/>
          <w:color w:val="000000" w:themeColor="text1"/>
          <w:sz w:val="22"/>
          <w:szCs w:val="22"/>
        </w:rPr>
        <w:t>Stabla i grane na javnoj zelenoj površini koji zaklanjaju prometne znakove ili smetaju zračnim vodovima, siječe – odnosno uklanja pravna ili fizička osoba ovlaštena za održavanje javnih zelenih površina.</w:t>
      </w:r>
    </w:p>
    <w:p w:rsidR="00DE2657" w:rsidRDefault="00DE2657" w:rsidP="00DE2657">
      <w:pPr>
        <w:ind w:firstLine="708"/>
        <w:jc w:val="both"/>
        <w:rPr>
          <w:rFonts w:ascii="Arial" w:hAnsi="Arial" w:cs="Arial"/>
          <w:color w:val="000000" w:themeColor="text1"/>
          <w:sz w:val="22"/>
          <w:szCs w:val="22"/>
        </w:rPr>
      </w:pPr>
    </w:p>
    <w:p w:rsidR="00582D6C" w:rsidRPr="0098799E" w:rsidRDefault="00630457" w:rsidP="0098799E">
      <w:pPr>
        <w:jc w:val="center"/>
        <w:rPr>
          <w:rFonts w:ascii="Arial" w:hAnsi="Arial" w:cs="Arial"/>
          <w:b/>
          <w:sz w:val="22"/>
          <w:szCs w:val="22"/>
        </w:rPr>
      </w:pPr>
      <w:r w:rsidRPr="00630457">
        <w:rPr>
          <w:rFonts w:ascii="Arial" w:hAnsi="Arial" w:cs="Arial"/>
          <w:b/>
          <w:color w:val="000000" w:themeColor="text1"/>
          <w:sz w:val="22"/>
          <w:szCs w:val="22"/>
        </w:rPr>
        <w:t>Članak 53</w:t>
      </w:r>
      <w:r w:rsidR="00DE2657" w:rsidRPr="00630457">
        <w:rPr>
          <w:rFonts w:ascii="Arial" w:hAnsi="Arial" w:cs="Arial"/>
          <w:b/>
          <w:color w:val="000000" w:themeColor="text1"/>
          <w:sz w:val="22"/>
          <w:szCs w:val="22"/>
        </w:rPr>
        <w:t>.</w:t>
      </w:r>
    </w:p>
    <w:p w:rsidR="00DE2657" w:rsidRDefault="00DE2657" w:rsidP="00582D6C">
      <w:pPr>
        <w:jc w:val="both"/>
        <w:rPr>
          <w:rFonts w:ascii="Arial" w:hAnsi="Arial" w:cs="Arial"/>
          <w:sz w:val="22"/>
          <w:szCs w:val="22"/>
        </w:rPr>
      </w:pPr>
      <w:r>
        <w:rPr>
          <w:rFonts w:ascii="Arial" w:hAnsi="Arial" w:cs="Arial"/>
          <w:sz w:val="22"/>
          <w:szCs w:val="22"/>
        </w:rPr>
        <w:tab/>
        <w:t xml:space="preserve">Stabla, ukrasne živice i drugo zelenilo uz prometnice, mora se uredno </w:t>
      </w:r>
      <w:r w:rsidR="00400A29">
        <w:rPr>
          <w:rFonts w:ascii="Arial" w:hAnsi="Arial" w:cs="Arial"/>
          <w:sz w:val="22"/>
          <w:szCs w:val="22"/>
        </w:rPr>
        <w:t>održavati tako da ne seže preko regulacijske crte na prometne površine, ne ometa prolaz pješaka te preglednost u prometu.</w:t>
      </w:r>
    </w:p>
    <w:p w:rsidR="00400A29" w:rsidRDefault="00400A29" w:rsidP="00582D6C">
      <w:pPr>
        <w:jc w:val="both"/>
        <w:rPr>
          <w:rFonts w:ascii="Arial" w:hAnsi="Arial" w:cs="Arial"/>
          <w:sz w:val="22"/>
          <w:szCs w:val="22"/>
        </w:rPr>
      </w:pPr>
    </w:p>
    <w:p w:rsidR="00A75EBE" w:rsidRPr="0098799E" w:rsidRDefault="00630457" w:rsidP="0098799E">
      <w:pPr>
        <w:jc w:val="center"/>
        <w:rPr>
          <w:rFonts w:ascii="Arial" w:hAnsi="Arial" w:cs="Arial"/>
          <w:b/>
          <w:sz w:val="22"/>
          <w:szCs w:val="22"/>
        </w:rPr>
      </w:pPr>
      <w:r w:rsidRPr="00630457">
        <w:rPr>
          <w:rFonts w:ascii="Arial" w:hAnsi="Arial" w:cs="Arial"/>
          <w:b/>
          <w:sz w:val="22"/>
          <w:szCs w:val="22"/>
        </w:rPr>
        <w:t>Članak 54</w:t>
      </w:r>
      <w:r w:rsidR="0098799E">
        <w:rPr>
          <w:rFonts w:ascii="Arial" w:hAnsi="Arial" w:cs="Arial"/>
          <w:b/>
          <w:sz w:val="22"/>
          <w:szCs w:val="22"/>
        </w:rPr>
        <w:t>.</w:t>
      </w:r>
    </w:p>
    <w:p w:rsidR="00A75EBE" w:rsidRDefault="00A75EBE" w:rsidP="00A75EBE">
      <w:pPr>
        <w:ind w:firstLine="708"/>
        <w:jc w:val="both"/>
        <w:rPr>
          <w:rFonts w:ascii="Arial" w:hAnsi="Arial" w:cs="Arial"/>
          <w:sz w:val="22"/>
          <w:szCs w:val="22"/>
        </w:rPr>
      </w:pPr>
      <w:r>
        <w:rPr>
          <w:rFonts w:ascii="Arial" w:hAnsi="Arial" w:cs="Arial"/>
          <w:sz w:val="22"/>
          <w:szCs w:val="22"/>
        </w:rPr>
        <w:t>Na javnoj površini mogu se postavljati posude s ukrasnim biljem po odobrenju nadležnog tijela gradske uprave.</w:t>
      </w:r>
    </w:p>
    <w:p w:rsidR="00A75EBE" w:rsidRDefault="00A56D3B" w:rsidP="00A75EBE">
      <w:pPr>
        <w:ind w:firstLine="708"/>
        <w:jc w:val="both"/>
        <w:rPr>
          <w:rFonts w:ascii="Arial" w:hAnsi="Arial" w:cs="Arial"/>
          <w:sz w:val="22"/>
          <w:szCs w:val="22"/>
        </w:rPr>
      </w:pPr>
      <w:r>
        <w:rPr>
          <w:rFonts w:ascii="Arial" w:hAnsi="Arial" w:cs="Arial"/>
          <w:sz w:val="22"/>
          <w:szCs w:val="22"/>
        </w:rPr>
        <w:t>Vlasnik je obvez</w:t>
      </w:r>
      <w:r w:rsidR="00A75EBE">
        <w:rPr>
          <w:rFonts w:ascii="Arial" w:hAnsi="Arial" w:cs="Arial"/>
          <w:sz w:val="22"/>
          <w:szCs w:val="22"/>
        </w:rPr>
        <w:t>a</w:t>
      </w:r>
      <w:r>
        <w:rPr>
          <w:rFonts w:ascii="Arial" w:hAnsi="Arial" w:cs="Arial"/>
          <w:sz w:val="22"/>
          <w:szCs w:val="22"/>
        </w:rPr>
        <w:t>n</w:t>
      </w:r>
      <w:r w:rsidR="00A75EBE">
        <w:rPr>
          <w:rFonts w:ascii="Arial" w:hAnsi="Arial" w:cs="Arial"/>
          <w:sz w:val="22"/>
          <w:szCs w:val="22"/>
        </w:rPr>
        <w:t xml:space="preserve"> održavati, nadopunjavati, obnavljati i čistiti postavljenu posudu s ukrasnim biljem.</w:t>
      </w:r>
    </w:p>
    <w:p w:rsidR="00122288" w:rsidRDefault="00122288" w:rsidP="00BC04C9">
      <w:pPr>
        <w:jc w:val="both"/>
        <w:rPr>
          <w:rFonts w:ascii="Arial" w:hAnsi="Arial" w:cs="Arial"/>
          <w:sz w:val="22"/>
          <w:szCs w:val="22"/>
        </w:rPr>
      </w:pPr>
    </w:p>
    <w:p w:rsidR="004F4D18" w:rsidRPr="0098799E" w:rsidRDefault="00630457" w:rsidP="0098799E">
      <w:pPr>
        <w:jc w:val="center"/>
        <w:rPr>
          <w:rFonts w:ascii="Arial" w:hAnsi="Arial" w:cs="Arial"/>
          <w:b/>
          <w:sz w:val="22"/>
          <w:szCs w:val="22"/>
        </w:rPr>
      </w:pPr>
      <w:r w:rsidRPr="00630457">
        <w:rPr>
          <w:rFonts w:ascii="Arial" w:hAnsi="Arial" w:cs="Arial"/>
          <w:b/>
          <w:sz w:val="22"/>
          <w:szCs w:val="22"/>
        </w:rPr>
        <w:t>Članak 55</w:t>
      </w:r>
      <w:r w:rsidR="004F4D18" w:rsidRPr="00630457">
        <w:rPr>
          <w:rFonts w:ascii="Arial" w:hAnsi="Arial" w:cs="Arial"/>
          <w:b/>
          <w:sz w:val="22"/>
          <w:szCs w:val="22"/>
        </w:rPr>
        <w:t>.</w:t>
      </w:r>
    </w:p>
    <w:p w:rsidR="004F4D18" w:rsidRDefault="004F4D18" w:rsidP="004F4D18">
      <w:pPr>
        <w:jc w:val="both"/>
        <w:rPr>
          <w:rFonts w:ascii="Arial" w:hAnsi="Arial" w:cs="Arial"/>
          <w:sz w:val="22"/>
          <w:szCs w:val="22"/>
        </w:rPr>
      </w:pPr>
      <w:r>
        <w:rPr>
          <w:rFonts w:ascii="Arial" w:hAnsi="Arial" w:cs="Arial"/>
          <w:sz w:val="22"/>
          <w:szCs w:val="22"/>
        </w:rPr>
        <w:tab/>
        <w:t xml:space="preserve">Unutar javnih zelenih površina dopušteno je postavljanje novih električnih telefonskih, vodovodnih, kanalizacijskih i plinskih vodova, uz prethodno pribavljeno mišljenje pravne ili </w:t>
      </w:r>
      <w:r>
        <w:rPr>
          <w:rFonts w:ascii="Arial" w:hAnsi="Arial" w:cs="Arial"/>
          <w:sz w:val="22"/>
          <w:szCs w:val="22"/>
        </w:rPr>
        <w:lastRenderedPageBreak/>
        <w:t>fizičke osobe ovlaštene za održavanje javnih zelenih površina i odobrenje tijela gradske uprave nadležnog za komunalno gos</w:t>
      </w:r>
      <w:r w:rsidR="00E93BA6">
        <w:rPr>
          <w:rFonts w:ascii="Arial" w:hAnsi="Arial" w:cs="Arial"/>
          <w:sz w:val="22"/>
          <w:szCs w:val="22"/>
        </w:rPr>
        <w:t>podarstvo, uz obvezu izvođača</w:t>
      </w:r>
      <w:r>
        <w:rPr>
          <w:rFonts w:ascii="Arial" w:hAnsi="Arial" w:cs="Arial"/>
          <w:sz w:val="22"/>
          <w:szCs w:val="22"/>
        </w:rPr>
        <w:t xml:space="preserve"> radova da uspostavi prijašnje stanje javne zelene površine.</w:t>
      </w:r>
    </w:p>
    <w:p w:rsidR="004F4D18" w:rsidRDefault="004F4D18" w:rsidP="004F4D18">
      <w:pPr>
        <w:jc w:val="both"/>
        <w:rPr>
          <w:rFonts w:ascii="Arial" w:hAnsi="Arial" w:cs="Arial"/>
          <w:sz w:val="22"/>
          <w:szCs w:val="22"/>
        </w:rPr>
      </w:pPr>
      <w:r>
        <w:rPr>
          <w:rFonts w:ascii="Arial" w:hAnsi="Arial" w:cs="Arial"/>
          <w:sz w:val="22"/>
          <w:szCs w:val="22"/>
        </w:rPr>
        <w:tab/>
        <w:t xml:space="preserve">Izvođač radova dužan je najkasnije u roku od 24 sata po završetku radova izvijestiti komunalno redarstvo. </w:t>
      </w:r>
    </w:p>
    <w:p w:rsidR="004E7FB9" w:rsidRDefault="004E7FB9" w:rsidP="004F4D18">
      <w:pPr>
        <w:jc w:val="both"/>
        <w:rPr>
          <w:rFonts w:ascii="Arial" w:hAnsi="Arial" w:cs="Arial"/>
          <w:sz w:val="22"/>
          <w:szCs w:val="22"/>
        </w:rPr>
      </w:pPr>
    </w:p>
    <w:p w:rsidR="004E7FB9" w:rsidRPr="0098799E" w:rsidRDefault="00630457" w:rsidP="0098799E">
      <w:pPr>
        <w:jc w:val="center"/>
        <w:rPr>
          <w:rFonts w:ascii="Arial" w:hAnsi="Arial" w:cs="Arial"/>
          <w:b/>
          <w:sz w:val="22"/>
          <w:szCs w:val="22"/>
        </w:rPr>
      </w:pPr>
      <w:r w:rsidRPr="00630457">
        <w:rPr>
          <w:rFonts w:ascii="Arial" w:hAnsi="Arial" w:cs="Arial"/>
          <w:b/>
          <w:sz w:val="22"/>
          <w:szCs w:val="22"/>
        </w:rPr>
        <w:t>Članak 56</w:t>
      </w:r>
      <w:r w:rsidR="0098799E">
        <w:rPr>
          <w:rFonts w:ascii="Arial" w:hAnsi="Arial" w:cs="Arial"/>
          <w:b/>
          <w:sz w:val="22"/>
          <w:szCs w:val="22"/>
        </w:rPr>
        <w:t>.</w:t>
      </w:r>
    </w:p>
    <w:p w:rsidR="004E7FB9" w:rsidRDefault="004E7FB9" w:rsidP="004E7FB9">
      <w:pPr>
        <w:jc w:val="both"/>
        <w:rPr>
          <w:rFonts w:ascii="Arial" w:hAnsi="Arial" w:cs="Arial"/>
          <w:sz w:val="22"/>
          <w:szCs w:val="22"/>
        </w:rPr>
      </w:pPr>
      <w:r>
        <w:rPr>
          <w:rFonts w:ascii="Arial" w:hAnsi="Arial" w:cs="Arial"/>
          <w:sz w:val="22"/>
          <w:szCs w:val="22"/>
        </w:rPr>
        <w:tab/>
        <w:t xml:space="preserve">Bez odobrenja tijela gradske uprave nadležnog za </w:t>
      </w:r>
      <w:r w:rsidR="00C24B00">
        <w:rPr>
          <w:rFonts w:ascii="Arial" w:hAnsi="Arial" w:cs="Arial"/>
          <w:sz w:val="22"/>
          <w:szCs w:val="22"/>
        </w:rPr>
        <w:t>komunalno gospodarstvo zabranjeno je na javnoj zelenoj površini:</w:t>
      </w:r>
    </w:p>
    <w:p w:rsidR="00C24B00" w:rsidRDefault="00E93BA6" w:rsidP="00C24B00">
      <w:pPr>
        <w:pStyle w:val="Odlomakpopisa"/>
        <w:numPr>
          <w:ilvl w:val="0"/>
          <w:numId w:val="12"/>
        </w:numPr>
        <w:jc w:val="both"/>
        <w:rPr>
          <w:rFonts w:ascii="Arial" w:hAnsi="Arial" w:cs="Arial"/>
          <w:sz w:val="22"/>
          <w:szCs w:val="22"/>
        </w:rPr>
      </w:pPr>
      <w:r>
        <w:rPr>
          <w:rFonts w:ascii="Arial" w:hAnsi="Arial" w:cs="Arial"/>
          <w:sz w:val="22"/>
          <w:szCs w:val="22"/>
        </w:rPr>
        <w:t>r</w:t>
      </w:r>
      <w:r w:rsidR="00C24B00">
        <w:rPr>
          <w:rFonts w:ascii="Arial" w:hAnsi="Arial" w:cs="Arial"/>
          <w:sz w:val="22"/>
          <w:szCs w:val="22"/>
        </w:rPr>
        <w:t>ezanje grana i vrhova, obaranje i uklanjanje drveća te vađenje panjeva,</w:t>
      </w:r>
    </w:p>
    <w:p w:rsidR="00C24B00" w:rsidRDefault="00C24B00" w:rsidP="00C24B00">
      <w:pPr>
        <w:pStyle w:val="Odlomakpopisa"/>
        <w:numPr>
          <w:ilvl w:val="0"/>
          <w:numId w:val="12"/>
        </w:numPr>
        <w:jc w:val="both"/>
        <w:rPr>
          <w:rFonts w:ascii="Arial" w:hAnsi="Arial" w:cs="Arial"/>
          <w:sz w:val="22"/>
          <w:szCs w:val="22"/>
        </w:rPr>
      </w:pPr>
      <w:r>
        <w:rPr>
          <w:rFonts w:ascii="Arial" w:hAnsi="Arial" w:cs="Arial"/>
          <w:sz w:val="22"/>
          <w:szCs w:val="22"/>
        </w:rPr>
        <w:t>prekopavanje javne zelene površine,</w:t>
      </w:r>
    </w:p>
    <w:p w:rsidR="00C24B00" w:rsidRDefault="00C24B00" w:rsidP="00C24B00">
      <w:pPr>
        <w:pStyle w:val="Odlomakpopisa"/>
        <w:numPr>
          <w:ilvl w:val="0"/>
          <w:numId w:val="12"/>
        </w:numPr>
        <w:jc w:val="both"/>
        <w:rPr>
          <w:rFonts w:ascii="Arial" w:hAnsi="Arial" w:cs="Arial"/>
          <w:sz w:val="22"/>
          <w:szCs w:val="22"/>
        </w:rPr>
      </w:pPr>
      <w:r>
        <w:rPr>
          <w:rFonts w:ascii="Arial" w:hAnsi="Arial" w:cs="Arial"/>
          <w:sz w:val="22"/>
          <w:szCs w:val="22"/>
        </w:rPr>
        <w:t>rekonstrukcija postojeće i izgradnja nove javne zelene površine,</w:t>
      </w:r>
    </w:p>
    <w:p w:rsidR="00C24B00" w:rsidRDefault="00C24B00" w:rsidP="00C24B00">
      <w:pPr>
        <w:pStyle w:val="Odlomakpopisa"/>
        <w:numPr>
          <w:ilvl w:val="0"/>
          <w:numId w:val="12"/>
        </w:numPr>
        <w:jc w:val="both"/>
        <w:rPr>
          <w:rFonts w:ascii="Arial" w:hAnsi="Arial" w:cs="Arial"/>
          <w:sz w:val="22"/>
          <w:szCs w:val="22"/>
        </w:rPr>
      </w:pPr>
      <w:r>
        <w:rPr>
          <w:rFonts w:ascii="Arial" w:hAnsi="Arial" w:cs="Arial"/>
          <w:sz w:val="22"/>
          <w:szCs w:val="22"/>
        </w:rPr>
        <w:t>odlaganje građevinskog materijala,</w:t>
      </w:r>
    </w:p>
    <w:p w:rsidR="00C24B00" w:rsidRDefault="00C24B00" w:rsidP="00C24B00">
      <w:pPr>
        <w:pStyle w:val="Odlomakpopisa"/>
        <w:numPr>
          <w:ilvl w:val="0"/>
          <w:numId w:val="12"/>
        </w:numPr>
        <w:jc w:val="both"/>
        <w:rPr>
          <w:rFonts w:ascii="Arial" w:hAnsi="Arial" w:cs="Arial"/>
          <w:sz w:val="22"/>
          <w:szCs w:val="22"/>
        </w:rPr>
      </w:pPr>
      <w:r>
        <w:rPr>
          <w:rFonts w:ascii="Arial" w:hAnsi="Arial" w:cs="Arial"/>
          <w:sz w:val="22"/>
          <w:szCs w:val="22"/>
        </w:rPr>
        <w:t>kampiranje,</w:t>
      </w:r>
    </w:p>
    <w:p w:rsidR="00C24B00" w:rsidRDefault="00C24B00" w:rsidP="00C24B00">
      <w:pPr>
        <w:pStyle w:val="Odlomakpopisa"/>
        <w:numPr>
          <w:ilvl w:val="0"/>
          <w:numId w:val="12"/>
        </w:numPr>
        <w:jc w:val="both"/>
        <w:rPr>
          <w:rFonts w:ascii="Arial" w:hAnsi="Arial" w:cs="Arial"/>
          <w:sz w:val="22"/>
          <w:szCs w:val="22"/>
        </w:rPr>
      </w:pPr>
      <w:r>
        <w:rPr>
          <w:rFonts w:ascii="Arial" w:hAnsi="Arial" w:cs="Arial"/>
          <w:sz w:val="22"/>
          <w:szCs w:val="22"/>
        </w:rPr>
        <w:t>sakupljanje plodova, granja i lišća.</w:t>
      </w:r>
    </w:p>
    <w:p w:rsidR="00C24B00" w:rsidRDefault="00C24B00" w:rsidP="00C24B00">
      <w:pPr>
        <w:jc w:val="both"/>
        <w:rPr>
          <w:rFonts w:ascii="Arial" w:hAnsi="Arial" w:cs="Arial"/>
          <w:sz w:val="22"/>
          <w:szCs w:val="22"/>
        </w:rPr>
      </w:pPr>
    </w:p>
    <w:p w:rsidR="00C85342" w:rsidRPr="0098799E" w:rsidRDefault="00630457" w:rsidP="0098799E">
      <w:pPr>
        <w:jc w:val="center"/>
        <w:rPr>
          <w:rFonts w:ascii="Arial" w:hAnsi="Arial" w:cs="Arial"/>
          <w:b/>
          <w:sz w:val="22"/>
          <w:szCs w:val="22"/>
        </w:rPr>
      </w:pPr>
      <w:r w:rsidRPr="00630457">
        <w:rPr>
          <w:rFonts w:ascii="Arial" w:hAnsi="Arial" w:cs="Arial"/>
          <w:b/>
          <w:sz w:val="22"/>
          <w:szCs w:val="22"/>
        </w:rPr>
        <w:t>Članak 57</w:t>
      </w:r>
      <w:r w:rsidR="00C85342" w:rsidRPr="00630457">
        <w:rPr>
          <w:rFonts w:ascii="Arial" w:hAnsi="Arial" w:cs="Arial"/>
          <w:b/>
          <w:sz w:val="22"/>
          <w:szCs w:val="22"/>
        </w:rPr>
        <w:t>.</w:t>
      </w:r>
    </w:p>
    <w:p w:rsidR="00C85342" w:rsidRDefault="00C85342" w:rsidP="00C85342">
      <w:pPr>
        <w:jc w:val="both"/>
        <w:rPr>
          <w:rFonts w:ascii="Arial" w:hAnsi="Arial" w:cs="Arial"/>
          <w:sz w:val="22"/>
          <w:szCs w:val="22"/>
        </w:rPr>
      </w:pPr>
      <w:r>
        <w:rPr>
          <w:rFonts w:ascii="Arial" w:hAnsi="Arial" w:cs="Arial"/>
          <w:sz w:val="22"/>
          <w:szCs w:val="22"/>
        </w:rPr>
        <w:tab/>
        <w:t>Radi zaštite javne zelene površine, zabranjuje se:</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rezanje i skidanje grana i vrhova s ukrasnog drveća i grmlja,</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 xml:space="preserve">guljenje kore stabala, </w:t>
      </w:r>
      <w:proofErr w:type="spellStart"/>
      <w:r>
        <w:rPr>
          <w:rFonts w:ascii="Arial" w:hAnsi="Arial" w:cs="Arial"/>
          <w:sz w:val="22"/>
          <w:szCs w:val="22"/>
        </w:rPr>
        <w:t>zasjecanje</w:t>
      </w:r>
      <w:proofErr w:type="spellEnd"/>
      <w:r>
        <w:rPr>
          <w:rFonts w:ascii="Arial" w:hAnsi="Arial" w:cs="Arial"/>
          <w:sz w:val="22"/>
          <w:szCs w:val="22"/>
        </w:rPr>
        <w:t>, zarezivanje, savijanje, kidanje, zabadanje noževa, zabijanje čavala, stavljanje plakata i slično, bušenje, gaženje te drugo onečišćavanje drveća, grmlja i živica,</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penjanje po drveću,</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 xml:space="preserve">neovlašteno skidanje plodova s drveća i grmlja, kidanje i branje cvijeća, vađenje cvjetnih i travnatih </w:t>
      </w:r>
      <w:proofErr w:type="spellStart"/>
      <w:r>
        <w:rPr>
          <w:rFonts w:ascii="Arial" w:hAnsi="Arial" w:cs="Arial"/>
          <w:sz w:val="22"/>
          <w:szCs w:val="22"/>
        </w:rPr>
        <w:t>busenova</w:t>
      </w:r>
      <w:proofErr w:type="spellEnd"/>
      <w:r>
        <w:rPr>
          <w:rFonts w:ascii="Arial" w:hAnsi="Arial" w:cs="Arial"/>
          <w:sz w:val="22"/>
          <w:szCs w:val="22"/>
        </w:rPr>
        <w:t xml:space="preserve"> te kidanje grana s grmlja, kidanje i branje cvijeća, vađenje cvjetnih i travnatih </w:t>
      </w:r>
      <w:proofErr w:type="spellStart"/>
      <w:r>
        <w:rPr>
          <w:rFonts w:ascii="Arial" w:hAnsi="Arial" w:cs="Arial"/>
          <w:sz w:val="22"/>
          <w:szCs w:val="22"/>
        </w:rPr>
        <w:t>busenova</w:t>
      </w:r>
      <w:proofErr w:type="spellEnd"/>
      <w:r>
        <w:rPr>
          <w:rFonts w:ascii="Arial" w:hAnsi="Arial" w:cs="Arial"/>
          <w:sz w:val="22"/>
          <w:szCs w:val="22"/>
        </w:rPr>
        <w:t xml:space="preserve"> te kidanje grana s grmlja i drveća,</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 xml:space="preserve">neovlašteno skupljanje i odnošenje suhog granja, kore i </w:t>
      </w:r>
      <w:proofErr w:type="spellStart"/>
      <w:r>
        <w:rPr>
          <w:rFonts w:ascii="Arial" w:hAnsi="Arial" w:cs="Arial"/>
          <w:sz w:val="22"/>
          <w:szCs w:val="22"/>
        </w:rPr>
        <w:t>listnica</w:t>
      </w:r>
      <w:proofErr w:type="spellEnd"/>
      <w:r>
        <w:rPr>
          <w:rFonts w:ascii="Arial" w:hAnsi="Arial" w:cs="Arial"/>
          <w:sz w:val="22"/>
          <w:szCs w:val="22"/>
        </w:rPr>
        <w:t>,</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branje lipovog cvijeta, mladica od jele i smreke te zakonom zaštićenog i ostalog bilja,</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uništavanje travnjaka, iskopavanje i odnošenje zemlje, humusa i bilja, odrezanog šiblja, grana i njihovo paljenje,</w:t>
      </w:r>
    </w:p>
    <w:p w:rsidR="004C4278" w:rsidRDefault="004C4278" w:rsidP="00C85342">
      <w:pPr>
        <w:pStyle w:val="Odlomakpopisa"/>
        <w:numPr>
          <w:ilvl w:val="0"/>
          <w:numId w:val="13"/>
        </w:numPr>
        <w:jc w:val="both"/>
        <w:rPr>
          <w:rFonts w:ascii="Arial" w:hAnsi="Arial" w:cs="Arial"/>
          <w:sz w:val="22"/>
          <w:szCs w:val="22"/>
        </w:rPr>
      </w:pPr>
      <w:r>
        <w:rPr>
          <w:rFonts w:ascii="Arial" w:hAnsi="Arial" w:cs="Arial"/>
          <w:sz w:val="22"/>
          <w:szCs w:val="22"/>
        </w:rPr>
        <w:t>bacanje papira i otpadaka, smeća, piljevine, pepela, drozge ( leša) odrezanog šiblja, grana i njihovo paljenje,</w:t>
      </w:r>
    </w:p>
    <w:p w:rsidR="00C85342" w:rsidRDefault="00C85342" w:rsidP="00C85342">
      <w:pPr>
        <w:pStyle w:val="Odlomakpopisa"/>
        <w:numPr>
          <w:ilvl w:val="0"/>
          <w:numId w:val="13"/>
        </w:numPr>
        <w:jc w:val="both"/>
        <w:rPr>
          <w:rFonts w:ascii="Arial" w:hAnsi="Arial" w:cs="Arial"/>
          <w:sz w:val="22"/>
          <w:szCs w:val="22"/>
        </w:rPr>
      </w:pPr>
      <w:r>
        <w:rPr>
          <w:rFonts w:ascii="Arial" w:hAnsi="Arial" w:cs="Arial"/>
          <w:sz w:val="22"/>
          <w:szCs w:val="22"/>
        </w:rPr>
        <w:t>dovoženje i puštanje životinja,</w:t>
      </w:r>
    </w:p>
    <w:p w:rsidR="0088248B" w:rsidRDefault="0088248B" w:rsidP="00C85342">
      <w:pPr>
        <w:pStyle w:val="Odlomakpopisa"/>
        <w:numPr>
          <w:ilvl w:val="0"/>
          <w:numId w:val="13"/>
        </w:numPr>
        <w:jc w:val="both"/>
        <w:rPr>
          <w:rFonts w:ascii="Arial" w:hAnsi="Arial" w:cs="Arial"/>
          <w:sz w:val="22"/>
          <w:szCs w:val="22"/>
        </w:rPr>
      </w:pPr>
      <w:r>
        <w:rPr>
          <w:rFonts w:ascii="Arial" w:hAnsi="Arial" w:cs="Arial"/>
          <w:sz w:val="22"/>
          <w:szCs w:val="22"/>
        </w:rPr>
        <w:t xml:space="preserve">oštećivanje </w:t>
      </w:r>
      <w:r w:rsidR="00F87042">
        <w:rPr>
          <w:rFonts w:ascii="Arial" w:hAnsi="Arial" w:cs="Arial"/>
          <w:sz w:val="22"/>
          <w:szCs w:val="22"/>
        </w:rPr>
        <w:t xml:space="preserve">ili izvaljivanje stabala i grmlja, oštećivanje stabla raznim materijalnima prilikom gradnje, </w:t>
      </w:r>
      <w:proofErr w:type="spellStart"/>
      <w:r w:rsidR="00F87042">
        <w:rPr>
          <w:rFonts w:ascii="Arial" w:hAnsi="Arial" w:cs="Arial"/>
          <w:sz w:val="22"/>
          <w:szCs w:val="22"/>
        </w:rPr>
        <w:t>iskrcaja</w:t>
      </w:r>
      <w:proofErr w:type="spellEnd"/>
      <w:r w:rsidR="00F87042">
        <w:rPr>
          <w:rFonts w:ascii="Arial" w:hAnsi="Arial" w:cs="Arial"/>
          <w:sz w:val="22"/>
          <w:szCs w:val="22"/>
        </w:rPr>
        <w:t xml:space="preserve"> i dopreme građevinskog materijala, drva, ugljena i drugog, zabijanje oplata i upiranje u deblo,</w:t>
      </w:r>
    </w:p>
    <w:p w:rsidR="00F87042" w:rsidRDefault="00F87042" w:rsidP="00C85342">
      <w:pPr>
        <w:pStyle w:val="Odlomakpopisa"/>
        <w:numPr>
          <w:ilvl w:val="0"/>
          <w:numId w:val="13"/>
        </w:numPr>
        <w:jc w:val="both"/>
        <w:rPr>
          <w:rFonts w:ascii="Arial" w:hAnsi="Arial" w:cs="Arial"/>
          <w:sz w:val="22"/>
          <w:szCs w:val="22"/>
        </w:rPr>
      </w:pPr>
      <w:r>
        <w:rPr>
          <w:rFonts w:ascii="Arial" w:hAnsi="Arial" w:cs="Arial"/>
          <w:sz w:val="22"/>
          <w:szCs w:val="22"/>
        </w:rPr>
        <w:t>oštećivanje opreme ( na primjer: ograde, ogradnog stupića i žice, stolova, uređaja za rekreaciju, vodovoda, sanitarnih uređaja, javne rasvjete) te njihovo prljanje, zagađivanje i oštećivanje,</w:t>
      </w:r>
    </w:p>
    <w:p w:rsidR="00F87042" w:rsidRDefault="00F87042" w:rsidP="00C85342">
      <w:pPr>
        <w:pStyle w:val="Odlomakpopisa"/>
        <w:numPr>
          <w:ilvl w:val="0"/>
          <w:numId w:val="13"/>
        </w:numPr>
        <w:jc w:val="both"/>
        <w:rPr>
          <w:rFonts w:ascii="Arial" w:hAnsi="Arial" w:cs="Arial"/>
          <w:sz w:val="22"/>
          <w:szCs w:val="22"/>
        </w:rPr>
      </w:pPr>
      <w:r>
        <w:rPr>
          <w:rFonts w:ascii="Arial" w:hAnsi="Arial" w:cs="Arial"/>
          <w:sz w:val="22"/>
          <w:szCs w:val="22"/>
        </w:rPr>
        <w:t>puštanje otpadnih voda, kiselina, motornih ulja i gnojnica i svako njeno zagađivanje,</w:t>
      </w:r>
    </w:p>
    <w:p w:rsidR="00F87042" w:rsidRDefault="00F87042" w:rsidP="00C85342">
      <w:pPr>
        <w:pStyle w:val="Odlomakpopisa"/>
        <w:numPr>
          <w:ilvl w:val="0"/>
          <w:numId w:val="13"/>
        </w:numPr>
        <w:jc w:val="both"/>
        <w:rPr>
          <w:rFonts w:ascii="Arial" w:hAnsi="Arial" w:cs="Arial"/>
          <w:sz w:val="22"/>
          <w:szCs w:val="22"/>
        </w:rPr>
      </w:pPr>
      <w:r>
        <w:rPr>
          <w:rFonts w:ascii="Arial" w:hAnsi="Arial" w:cs="Arial"/>
          <w:sz w:val="22"/>
          <w:szCs w:val="22"/>
        </w:rPr>
        <w:t>vožnja biciklom, motorom, automobilom ili sličnim vozilima za teret ( osima ako se takva vozila kreću u svrhu održavanja javne zelene površine) te parkiranje vozila,</w:t>
      </w:r>
    </w:p>
    <w:p w:rsidR="00F87042" w:rsidRDefault="00F87042" w:rsidP="00F87042">
      <w:pPr>
        <w:pStyle w:val="Odlomakpopisa"/>
        <w:numPr>
          <w:ilvl w:val="0"/>
          <w:numId w:val="13"/>
        </w:numPr>
        <w:jc w:val="both"/>
        <w:rPr>
          <w:rFonts w:ascii="Arial" w:hAnsi="Arial" w:cs="Arial"/>
          <w:sz w:val="22"/>
          <w:szCs w:val="22"/>
        </w:rPr>
      </w:pPr>
      <w:r>
        <w:rPr>
          <w:rFonts w:ascii="Arial" w:hAnsi="Arial" w:cs="Arial"/>
          <w:sz w:val="22"/>
          <w:szCs w:val="22"/>
        </w:rPr>
        <w:t>loženje vatre i potpaljivanje stabla,</w:t>
      </w:r>
    </w:p>
    <w:p w:rsidR="00F87042" w:rsidRDefault="00F87042" w:rsidP="00F87042">
      <w:pPr>
        <w:pStyle w:val="Odlomakpopisa"/>
        <w:numPr>
          <w:ilvl w:val="0"/>
          <w:numId w:val="13"/>
        </w:numPr>
        <w:jc w:val="both"/>
        <w:rPr>
          <w:rFonts w:ascii="Arial" w:hAnsi="Arial" w:cs="Arial"/>
          <w:sz w:val="22"/>
          <w:szCs w:val="22"/>
        </w:rPr>
      </w:pPr>
      <w:r>
        <w:rPr>
          <w:rFonts w:ascii="Arial" w:hAnsi="Arial" w:cs="Arial"/>
          <w:sz w:val="22"/>
          <w:szCs w:val="22"/>
        </w:rPr>
        <w:t>rezanje, odnosno prekidanje korijena stabala,</w:t>
      </w:r>
    </w:p>
    <w:p w:rsidR="00FA0039" w:rsidRDefault="00F87042" w:rsidP="00F87042">
      <w:pPr>
        <w:pStyle w:val="Odlomakpopisa"/>
        <w:numPr>
          <w:ilvl w:val="0"/>
          <w:numId w:val="13"/>
        </w:numPr>
        <w:jc w:val="both"/>
        <w:rPr>
          <w:rFonts w:ascii="Arial" w:hAnsi="Arial" w:cs="Arial"/>
          <w:sz w:val="22"/>
          <w:szCs w:val="22"/>
        </w:rPr>
      </w:pPr>
      <w:r>
        <w:rPr>
          <w:rFonts w:ascii="Arial" w:hAnsi="Arial" w:cs="Arial"/>
          <w:sz w:val="22"/>
          <w:szCs w:val="22"/>
        </w:rPr>
        <w:t>po</w:t>
      </w:r>
      <w:r w:rsidR="00FA0039">
        <w:rPr>
          <w:rFonts w:ascii="Arial" w:hAnsi="Arial" w:cs="Arial"/>
          <w:sz w:val="22"/>
          <w:szCs w:val="22"/>
        </w:rPr>
        <w:t xml:space="preserve">duzimanje zahvata koji mogu izazvati stvaranje </w:t>
      </w:r>
      <w:proofErr w:type="spellStart"/>
      <w:r w:rsidR="00FA0039">
        <w:rPr>
          <w:rFonts w:ascii="Arial" w:hAnsi="Arial" w:cs="Arial"/>
          <w:sz w:val="22"/>
          <w:szCs w:val="22"/>
        </w:rPr>
        <w:t>popuzina</w:t>
      </w:r>
      <w:proofErr w:type="spellEnd"/>
      <w:r w:rsidR="00FA0039">
        <w:rPr>
          <w:rFonts w:ascii="Arial" w:hAnsi="Arial" w:cs="Arial"/>
          <w:sz w:val="22"/>
          <w:szCs w:val="22"/>
        </w:rPr>
        <w:t xml:space="preserve"> ( klizišta) na području koje nije utvrđeno posebnim propisima kao erozivno područje,</w:t>
      </w:r>
    </w:p>
    <w:p w:rsidR="00FA0039" w:rsidRDefault="00FA0039" w:rsidP="00F87042">
      <w:pPr>
        <w:pStyle w:val="Odlomakpopisa"/>
        <w:numPr>
          <w:ilvl w:val="0"/>
          <w:numId w:val="13"/>
        </w:numPr>
        <w:jc w:val="both"/>
        <w:rPr>
          <w:rFonts w:ascii="Arial" w:hAnsi="Arial" w:cs="Arial"/>
          <w:sz w:val="22"/>
          <w:szCs w:val="22"/>
        </w:rPr>
      </w:pPr>
      <w:r>
        <w:rPr>
          <w:rFonts w:ascii="Arial" w:hAnsi="Arial" w:cs="Arial"/>
          <w:sz w:val="22"/>
          <w:szCs w:val="22"/>
        </w:rPr>
        <w:t>pranje vozila na javnim zelenim površinama,</w:t>
      </w:r>
    </w:p>
    <w:p w:rsidR="00F87042" w:rsidRDefault="00FA0039" w:rsidP="00F87042">
      <w:pPr>
        <w:pStyle w:val="Odlomakpopisa"/>
        <w:numPr>
          <w:ilvl w:val="0"/>
          <w:numId w:val="13"/>
        </w:numPr>
        <w:jc w:val="both"/>
        <w:rPr>
          <w:rFonts w:ascii="Arial" w:hAnsi="Arial" w:cs="Arial"/>
          <w:sz w:val="22"/>
          <w:szCs w:val="22"/>
        </w:rPr>
      </w:pPr>
      <w:r>
        <w:rPr>
          <w:rFonts w:ascii="Arial" w:hAnsi="Arial" w:cs="Arial"/>
          <w:sz w:val="22"/>
          <w:szCs w:val="22"/>
        </w:rPr>
        <w:t xml:space="preserve">iskrcavanje i uskladištenje raznog materijala ( </w:t>
      </w:r>
      <w:proofErr w:type="spellStart"/>
      <w:r>
        <w:rPr>
          <w:rFonts w:ascii="Arial" w:hAnsi="Arial" w:cs="Arial"/>
          <w:sz w:val="22"/>
          <w:szCs w:val="22"/>
        </w:rPr>
        <w:t>ogrijevnog</w:t>
      </w:r>
      <w:proofErr w:type="spellEnd"/>
      <w:r>
        <w:rPr>
          <w:rFonts w:ascii="Arial" w:hAnsi="Arial" w:cs="Arial"/>
          <w:sz w:val="22"/>
          <w:szCs w:val="22"/>
        </w:rPr>
        <w:t xml:space="preserve"> drva, ugljena, otpadnog drva, željeza, lima i slično),</w:t>
      </w:r>
    </w:p>
    <w:p w:rsidR="00FA0039" w:rsidRDefault="00FA0039" w:rsidP="00F87042">
      <w:pPr>
        <w:pStyle w:val="Odlomakpopisa"/>
        <w:numPr>
          <w:ilvl w:val="0"/>
          <w:numId w:val="13"/>
        </w:numPr>
        <w:jc w:val="both"/>
        <w:rPr>
          <w:rFonts w:ascii="Arial" w:hAnsi="Arial" w:cs="Arial"/>
          <w:sz w:val="22"/>
          <w:szCs w:val="22"/>
        </w:rPr>
      </w:pPr>
      <w:r>
        <w:rPr>
          <w:rFonts w:ascii="Arial" w:hAnsi="Arial" w:cs="Arial"/>
          <w:sz w:val="22"/>
          <w:szCs w:val="22"/>
        </w:rPr>
        <w:t>bacanje otpadaka i drugih predmeta u bazene i fontane,</w:t>
      </w:r>
    </w:p>
    <w:p w:rsidR="00FA0039" w:rsidRDefault="00FA0039" w:rsidP="00F87042">
      <w:pPr>
        <w:pStyle w:val="Odlomakpopisa"/>
        <w:numPr>
          <w:ilvl w:val="0"/>
          <w:numId w:val="13"/>
        </w:numPr>
        <w:jc w:val="both"/>
        <w:rPr>
          <w:rFonts w:ascii="Arial" w:hAnsi="Arial" w:cs="Arial"/>
          <w:sz w:val="22"/>
          <w:szCs w:val="22"/>
        </w:rPr>
      </w:pPr>
      <w:r>
        <w:rPr>
          <w:rFonts w:ascii="Arial" w:hAnsi="Arial" w:cs="Arial"/>
          <w:sz w:val="22"/>
          <w:szCs w:val="22"/>
        </w:rPr>
        <w:t>hvatanje i uznemiravanje ptica i ostalih životinja,</w:t>
      </w:r>
    </w:p>
    <w:p w:rsidR="00FA0039" w:rsidRDefault="00FA0039" w:rsidP="00F87042">
      <w:pPr>
        <w:pStyle w:val="Odlomakpopisa"/>
        <w:numPr>
          <w:ilvl w:val="0"/>
          <w:numId w:val="13"/>
        </w:numPr>
        <w:jc w:val="both"/>
        <w:rPr>
          <w:rFonts w:ascii="Arial" w:hAnsi="Arial" w:cs="Arial"/>
          <w:sz w:val="22"/>
          <w:szCs w:val="22"/>
        </w:rPr>
      </w:pPr>
      <w:r>
        <w:rPr>
          <w:rFonts w:ascii="Arial" w:hAnsi="Arial" w:cs="Arial"/>
          <w:sz w:val="22"/>
          <w:szCs w:val="22"/>
        </w:rPr>
        <w:t>nenamjensko korištenje i oštećivanje opreme,</w:t>
      </w:r>
    </w:p>
    <w:p w:rsidR="00FA0039" w:rsidRDefault="00FA0039" w:rsidP="00F87042">
      <w:pPr>
        <w:pStyle w:val="Odlomakpopisa"/>
        <w:numPr>
          <w:ilvl w:val="0"/>
          <w:numId w:val="13"/>
        </w:numPr>
        <w:jc w:val="both"/>
        <w:rPr>
          <w:rFonts w:ascii="Arial" w:hAnsi="Arial" w:cs="Arial"/>
          <w:sz w:val="22"/>
          <w:szCs w:val="22"/>
        </w:rPr>
      </w:pPr>
      <w:r>
        <w:rPr>
          <w:rFonts w:ascii="Arial" w:hAnsi="Arial" w:cs="Arial"/>
          <w:sz w:val="22"/>
          <w:szCs w:val="22"/>
        </w:rPr>
        <w:t xml:space="preserve">ostavljanje dotrajalih, oštećenih i napuštenih vozila, priključnih vozila i radnih strojeva na javnoj </w:t>
      </w:r>
      <w:r w:rsidR="0070426C">
        <w:rPr>
          <w:rFonts w:ascii="Arial" w:hAnsi="Arial" w:cs="Arial"/>
          <w:sz w:val="22"/>
          <w:szCs w:val="22"/>
        </w:rPr>
        <w:t xml:space="preserve">zelenoj </w:t>
      </w:r>
      <w:r>
        <w:rPr>
          <w:rFonts w:ascii="Arial" w:hAnsi="Arial" w:cs="Arial"/>
          <w:sz w:val="22"/>
          <w:szCs w:val="22"/>
        </w:rPr>
        <w:t>površini.</w:t>
      </w:r>
    </w:p>
    <w:p w:rsidR="0070426C" w:rsidRDefault="0070426C" w:rsidP="001970E6">
      <w:pPr>
        <w:pStyle w:val="Odlomakpopisa"/>
        <w:jc w:val="both"/>
        <w:rPr>
          <w:rFonts w:ascii="Arial" w:hAnsi="Arial" w:cs="Arial"/>
          <w:sz w:val="22"/>
          <w:szCs w:val="22"/>
        </w:rPr>
      </w:pPr>
    </w:p>
    <w:p w:rsidR="000015DF" w:rsidRDefault="000015DF" w:rsidP="000015DF">
      <w:pPr>
        <w:jc w:val="both"/>
        <w:rPr>
          <w:rFonts w:ascii="Arial" w:hAnsi="Arial" w:cs="Arial"/>
          <w:sz w:val="22"/>
          <w:szCs w:val="22"/>
        </w:rPr>
      </w:pPr>
    </w:p>
    <w:p w:rsidR="00101338" w:rsidRPr="0098799E" w:rsidRDefault="00630457" w:rsidP="0098799E">
      <w:pPr>
        <w:jc w:val="center"/>
        <w:rPr>
          <w:rFonts w:ascii="Arial" w:hAnsi="Arial" w:cs="Arial"/>
          <w:b/>
          <w:sz w:val="22"/>
          <w:szCs w:val="22"/>
        </w:rPr>
      </w:pPr>
      <w:r w:rsidRPr="00630457">
        <w:rPr>
          <w:rFonts w:ascii="Arial" w:hAnsi="Arial" w:cs="Arial"/>
          <w:b/>
          <w:sz w:val="22"/>
          <w:szCs w:val="22"/>
        </w:rPr>
        <w:t>Članak 58</w:t>
      </w:r>
      <w:r w:rsidR="00101338" w:rsidRPr="00630457">
        <w:rPr>
          <w:rFonts w:ascii="Arial" w:hAnsi="Arial" w:cs="Arial"/>
          <w:b/>
          <w:sz w:val="22"/>
          <w:szCs w:val="22"/>
        </w:rPr>
        <w:t>.</w:t>
      </w:r>
    </w:p>
    <w:p w:rsidR="00101338" w:rsidRDefault="00101338" w:rsidP="00101338">
      <w:pPr>
        <w:jc w:val="both"/>
        <w:rPr>
          <w:rFonts w:ascii="Arial" w:hAnsi="Arial" w:cs="Arial"/>
          <w:sz w:val="22"/>
          <w:szCs w:val="22"/>
        </w:rPr>
      </w:pPr>
      <w:r>
        <w:rPr>
          <w:rFonts w:ascii="Arial" w:hAnsi="Arial" w:cs="Arial"/>
          <w:sz w:val="22"/>
          <w:szCs w:val="22"/>
        </w:rPr>
        <w:tab/>
        <w:t>Zabranjena je sječa, rezanje i uklanjanje rijetkog ili za ovu regiju karakterističnog, a hortikulturno vrijednog drveća, bez odobrenja stručnog povjerenstva sastavljenog od predstavnika iz oblasti hortikulture, urbanizma i zaštite spomenika.</w:t>
      </w:r>
    </w:p>
    <w:p w:rsidR="001667B2" w:rsidRDefault="001667B2" w:rsidP="00101338">
      <w:pPr>
        <w:jc w:val="both"/>
        <w:rPr>
          <w:rFonts w:ascii="Arial" w:hAnsi="Arial" w:cs="Arial"/>
          <w:sz w:val="22"/>
          <w:szCs w:val="22"/>
        </w:rPr>
      </w:pPr>
      <w:r>
        <w:rPr>
          <w:rFonts w:ascii="Arial" w:hAnsi="Arial" w:cs="Arial"/>
          <w:sz w:val="22"/>
          <w:szCs w:val="22"/>
        </w:rPr>
        <w:tab/>
        <w:t>Povjerenstvo iz prethodnog stavka imenuje Gradonačelnik.</w:t>
      </w:r>
    </w:p>
    <w:p w:rsidR="001667B2" w:rsidRDefault="001667B2" w:rsidP="00101338">
      <w:pPr>
        <w:jc w:val="both"/>
        <w:rPr>
          <w:rFonts w:ascii="Arial" w:hAnsi="Arial" w:cs="Arial"/>
          <w:sz w:val="22"/>
          <w:szCs w:val="22"/>
        </w:rPr>
      </w:pPr>
    </w:p>
    <w:p w:rsidR="0098799E" w:rsidRDefault="0098799E" w:rsidP="001667B2">
      <w:pPr>
        <w:jc w:val="center"/>
        <w:rPr>
          <w:rFonts w:ascii="Arial" w:hAnsi="Arial" w:cs="Arial"/>
          <w:b/>
          <w:sz w:val="22"/>
          <w:szCs w:val="22"/>
        </w:rPr>
      </w:pPr>
    </w:p>
    <w:p w:rsidR="0098799E" w:rsidRDefault="0098799E" w:rsidP="001667B2">
      <w:pPr>
        <w:jc w:val="center"/>
        <w:rPr>
          <w:rFonts w:ascii="Arial" w:hAnsi="Arial" w:cs="Arial"/>
          <w:b/>
          <w:sz w:val="22"/>
          <w:szCs w:val="22"/>
        </w:rPr>
      </w:pPr>
    </w:p>
    <w:p w:rsidR="0098799E" w:rsidRDefault="0098799E" w:rsidP="001667B2">
      <w:pPr>
        <w:jc w:val="center"/>
        <w:rPr>
          <w:rFonts w:ascii="Arial" w:hAnsi="Arial" w:cs="Arial"/>
          <w:b/>
          <w:sz w:val="22"/>
          <w:szCs w:val="22"/>
        </w:rPr>
      </w:pPr>
    </w:p>
    <w:p w:rsidR="00101338" w:rsidRPr="0098799E" w:rsidRDefault="00630457" w:rsidP="0098799E">
      <w:pPr>
        <w:jc w:val="center"/>
        <w:rPr>
          <w:rFonts w:ascii="Arial" w:hAnsi="Arial" w:cs="Arial"/>
          <w:b/>
          <w:sz w:val="22"/>
          <w:szCs w:val="22"/>
        </w:rPr>
      </w:pPr>
      <w:r w:rsidRPr="00630457">
        <w:rPr>
          <w:rFonts w:ascii="Arial" w:hAnsi="Arial" w:cs="Arial"/>
          <w:b/>
          <w:sz w:val="22"/>
          <w:szCs w:val="22"/>
        </w:rPr>
        <w:t>Članak 59</w:t>
      </w:r>
      <w:r w:rsidR="0098799E">
        <w:rPr>
          <w:rFonts w:ascii="Arial" w:hAnsi="Arial" w:cs="Arial"/>
          <w:b/>
          <w:sz w:val="22"/>
          <w:szCs w:val="22"/>
        </w:rPr>
        <w:t>.</w:t>
      </w:r>
    </w:p>
    <w:p w:rsidR="001667B2" w:rsidRDefault="001667B2" w:rsidP="001667B2">
      <w:pPr>
        <w:ind w:firstLine="708"/>
        <w:jc w:val="both"/>
        <w:rPr>
          <w:rFonts w:ascii="Arial" w:hAnsi="Arial" w:cs="Arial"/>
          <w:sz w:val="22"/>
          <w:szCs w:val="22"/>
        </w:rPr>
      </w:pPr>
      <w:r>
        <w:rPr>
          <w:rFonts w:ascii="Arial" w:hAnsi="Arial" w:cs="Arial"/>
          <w:sz w:val="22"/>
          <w:szCs w:val="22"/>
        </w:rPr>
        <w:t>Osoba koje učini štetu na javnoj zelenoj površini svojim štetnim radnjama ili uporabom vozila i slično, obvezna je nadoknaditi počinjenu štetu.</w:t>
      </w:r>
    </w:p>
    <w:p w:rsidR="001667B2" w:rsidRDefault="001667B2" w:rsidP="000015DF">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Šteta se procjenjuje prema hortikulturnoj vrijednosti pojedinog objekta, na temelju cjenika pravne ili fizičke osobe ovlaštene za održavanje javnih zelenih površina.</w:t>
      </w:r>
    </w:p>
    <w:p w:rsidR="00F514C9" w:rsidRDefault="00F514C9" w:rsidP="000015DF">
      <w:pPr>
        <w:jc w:val="both"/>
        <w:rPr>
          <w:rFonts w:ascii="Arial" w:hAnsi="Arial" w:cs="Arial"/>
          <w:sz w:val="22"/>
          <w:szCs w:val="22"/>
        </w:rPr>
      </w:pPr>
    </w:p>
    <w:p w:rsidR="00F514C9" w:rsidRPr="0098799E" w:rsidRDefault="00630457" w:rsidP="0098799E">
      <w:pPr>
        <w:jc w:val="center"/>
        <w:rPr>
          <w:rFonts w:ascii="Arial" w:hAnsi="Arial" w:cs="Arial"/>
          <w:b/>
          <w:sz w:val="22"/>
          <w:szCs w:val="22"/>
        </w:rPr>
      </w:pPr>
      <w:r w:rsidRPr="00630457">
        <w:rPr>
          <w:rFonts w:ascii="Arial" w:hAnsi="Arial" w:cs="Arial"/>
          <w:b/>
          <w:sz w:val="22"/>
          <w:szCs w:val="22"/>
        </w:rPr>
        <w:t>Članak 60</w:t>
      </w:r>
      <w:r w:rsidR="0098799E">
        <w:rPr>
          <w:rFonts w:ascii="Arial" w:hAnsi="Arial" w:cs="Arial"/>
          <w:b/>
          <w:sz w:val="22"/>
          <w:szCs w:val="22"/>
        </w:rPr>
        <w:t>.</w:t>
      </w:r>
    </w:p>
    <w:p w:rsidR="00F514C9" w:rsidRDefault="00F514C9" w:rsidP="00F514C9">
      <w:pPr>
        <w:jc w:val="both"/>
        <w:rPr>
          <w:rFonts w:ascii="Arial" w:hAnsi="Arial" w:cs="Arial"/>
          <w:sz w:val="22"/>
          <w:szCs w:val="22"/>
        </w:rPr>
      </w:pPr>
      <w:r>
        <w:rPr>
          <w:rFonts w:ascii="Arial" w:hAnsi="Arial" w:cs="Arial"/>
          <w:sz w:val="22"/>
          <w:szCs w:val="22"/>
        </w:rPr>
        <w:tab/>
        <w:t>Osušeno ili bolesno stablo ili samo grana koje bi svojim rušenjem, odnosno padom moglo ugroziti sigurnost ljudi, prometa, objekata i slično, dužan je ukloniti vlasnik odnosno korisnik zelene površine.</w:t>
      </w:r>
    </w:p>
    <w:p w:rsidR="00F514C9" w:rsidRDefault="00F514C9" w:rsidP="00F514C9">
      <w:pPr>
        <w:jc w:val="both"/>
        <w:rPr>
          <w:rFonts w:ascii="Arial" w:hAnsi="Arial" w:cs="Arial"/>
          <w:sz w:val="22"/>
          <w:szCs w:val="22"/>
        </w:rPr>
      </w:pPr>
      <w:r>
        <w:rPr>
          <w:rFonts w:ascii="Arial" w:hAnsi="Arial" w:cs="Arial"/>
          <w:sz w:val="22"/>
          <w:szCs w:val="22"/>
        </w:rPr>
        <w:tab/>
        <w:t>Ukoliko vlasnik, odnosno korisnik ne postupi po odredbi iz prethodnog stavka, uklanjanje stabla ili grane izvršit će komunalno redarstvo o trošku vlasnika, odnosno korisnika.</w:t>
      </w:r>
    </w:p>
    <w:p w:rsidR="00F514C9" w:rsidRDefault="00F514C9" w:rsidP="00F514C9">
      <w:pPr>
        <w:jc w:val="both"/>
        <w:rPr>
          <w:rFonts w:ascii="Arial" w:hAnsi="Arial" w:cs="Arial"/>
          <w:sz w:val="22"/>
          <w:szCs w:val="22"/>
        </w:rPr>
      </w:pPr>
      <w:r>
        <w:rPr>
          <w:rFonts w:ascii="Arial" w:hAnsi="Arial" w:cs="Arial"/>
          <w:sz w:val="22"/>
          <w:szCs w:val="22"/>
        </w:rPr>
        <w:tab/>
        <w:t>Svaku štetu koja nastane rušenjem stabla ili grane iz stavka 1. ovog članka, dužan je nadoknaditi vlasnik, odnosno korisnik.</w:t>
      </w:r>
    </w:p>
    <w:p w:rsidR="00F514C9" w:rsidRDefault="00F514C9" w:rsidP="00F514C9">
      <w:pPr>
        <w:jc w:val="both"/>
        <w:rPr>
          <w:rFonts w:ascii="Arial" w:hAnsi="Arial" w:cs="Arial"/>
          <w:sz w:val="22"/>
          <w:szCs w:val="22"/>
        </w:rPr>
      </w:pPr>
      <w:r>
        <w:rPr>
          <w:rFonts w:ascii="Arial" w:hAnsi="Arial" w:cs="Arial"/>
          <w:sz w:val="22"/>
          <w:szCs w:val="22"/>
        </w:rPr>
        <w:tab/>
        <w:t>Na način iz stavka 1. ovog članka, postupit će se i u slučaju kada pojedino stablo ugrožava sigurnost objekta ( potkopavanje temelja, podizanje asfaltnog sloja na prometnici i slično).</w:t>
      </w:r>
    </w:p>
    <w:p w:rsidR="00F514C9" w:rsidRDefault="00F514C9" w:rsidP="000015DF">
      <w:pPr>
        <w:jc w:val="both"/>
        <w:rPr>
          <w:rFonts w:ascii="Arial" w:hAnsi="Arial" w:cs="Arial"/>
          <w:sz w:val="22"/>
          <w:szCs w:val="22"/>
        </w:rPr>
      </w:pPr>
    </w:p>
    <w:p w:rsidR="00807262" w:rsidRPr="00807262" w:rsidRDefault="00807262" w:rsidP="00807262">
      <w:pPr>
        <w:jc w:val="both"/>
        <w:rPr>
          <w:rFonts w:ascii="Arial" w:hAnsi="Arial" w:cs="Arial"/>
          <w:sz w:val="22"/>
          <w:szCs w:val="22"/>
        </w:rPr>
      </w:pPr>
    </w:p>
    <w:p w:rsidR="00F8124A" w:rsidRDefault="00F8124A" w:rsidP="00F8124A">
      <w:pPr>
        <w:ind w:firstLine="708"/>
        <w:jc w:val="both"/>
        <w:rPr>
          <w:rFonts w:ascii="Arial" w:hAnsi="Arial" w:cs="Arial"/>
          <w:sz w:val="22"/>
          <w:szCs w:val="22"/>
        </w:rPr>
      </w:pPr>
    </w:p>
    <w:p w:rsidR="004A31EF" w:rsidRDefault="00A1776B" w:rsidP="004A31EF">
      <w:pPr>
        <w:rPr>
          <w:rFonts w:ascii="Arial" w:hAnsi="Arial" w:cs="Arial"/>
          <w:b/>
          <w:sz w:val="22"/>
          <w:szCs w:val="22"/>
        </w:rPr>
      </w:pPr>
      <w:r>
        <w:rPr>
          <w:rFonts w:ascii="Arial" w:hAnsi="Arial" w:cs="Arial"/>
          <w:b/>
          <w:sz w:val="22"/>
          <w:szCs w:val="22"/>
        </w:rPr>
        <w:t>I</w:t>
      </w:r>
      <w:r w:rsidR="004A31EF" w:rsidRPr="00AA7397">
        <w:rPr>
          <w:rFonts w:ascii="Arial" w:hAnsi="Arial" w:cs="Arial"/>
          <w:b/>
          <w:sz w:val="22"/>
          <w:szCs w:val="22"/>
        </w:rPr>
        <w:t>V</w:t>
      </w:r>
      <w:r w:rsidR="00A8610A" w:rsidRPr="00AA7397">
        <w:rPr>
          <w:rFonts w:ascii="Arial" w:hAnsi="Arial" w:cs="Arial"/>
          <w:b/>
          <w:sz w:val="22"/>
          <w:szCs w:val="22"/>
        </w:rPr>
        <w:t xml:space="preserve"> </w:t>
      </w:r>
      <w:r w:rsidR="004A31EF" w:rsidRPr="00AA7397">
        <w:rPr>
          <w:rFonts w:ascii="Arial" w:hAnsi="Arial" w:cs="Arial"/>
          <w:b/>
          <w:sz w:val="22"/>
          <w:szCs w:val="22"/>
        </w:rPr>
        <w:t>- UKLANJANJE SNIJEGA I LEDA</w:t>
      </w:r>
    </w:p>
    <w:p w:rsidR="00594FA2" w:rsidRPr="00AA7397" w:rsidRDefault="00594FA2" w:rsidP="004A31EF">
      <w:pPr>
        <w:rPr>
          <w:rFonts w:ascii="Arial" w:hAnsi="Arial" w:cs="Arial"/>
          <w:b/>
          <w:sz w:val="22"/>
          <w:szCs w:val="22"/>
        </w:rPr>
      </w:pPr>
    </w:p>
    <w:p w:rsidR="004A31EF" w:rsidRDefault="004A31EF" w:rsidP="004A31EF">
      <w:pPr>
        <w:pStyle w:val="Bezproreda"/>
      </w:pPr>
    </w:p>
    <w:p w:rsidR="0070426C" w:rsidRDefault="00630457" w:rsidP="0098799E">
      <w:pPr>
        <w:pStyle w:val="Bezproreda"/>
        <w:jc w:val="center"/>
        <w:rPr>
          <w:rFonts w:ascii="Arial" w:hAnsi="Arial" w:cs="Arial"/>
          <w:b/>
        </w:rPr>
      </w:pPr>
      <w:r>
        <w:rPr>
          <w:rFonts w:ascii="Arial" w:hAnsi="Arial" w:cs="Arial"/>
          <w:b/>
        </w:rPr>
        <w:t>Članak 61</w:t>
      </w:r>
      <w:r w:rsidR="0098799E">
        <w:rPr>
          <w:rFonts w:ascii="Arial" w:hAnsi="Arial" w:cs="Arial"/>
          <w:b/>
        </w:rPr>
        <w:t>.</w:t>
      </w:r>
    </w:p>
    <w:p w:rsidR="004A31EF" w:rsidRDefault="004A31EF" w:rsidP="0070426C">
      <w:pPr>
        <w:pStyle w:val="Bezproreda"/>
        <w:ind w:firstLine="708"/>
        <w:jc w:val="both"/>
        <w:rPr>
          <w:rFonts w:ascii="Arial" w:hAnsi="Arial" w:cs="Arial"/>
        </w:rPr>
      </w:pPr>
      <w:r>
        <w:rPr>
          <w:rFonts w:ascii="Arial" w:hAnsi="Arial" w:cs="Arial"/>
        </w:rPr>
        <w:t>Snijeg i led uklanjaju se s javnih površina te krovova zgrada uz javno prometne površine.</w:t>
      </w:r>
    </w:p>
    <w:p w:rsidR="004A31EF" w:rsidRDefault="004A31EF" w:rsidP="0070426C">
      <w:pPr>
        <w:pStyle w:val="Bezproreda"/>
        <w:ind w:firstLine="708"/>
        <w:jc w:val="both"/>
        <w:rPr>
          <w:rFonts w:ascii="Arial" w:hAnsi="Arial" w:cs="Arial"/>
        </w:rPr>
      </w:pPr>
      <w:r>
        <w:rPr>
          <w:rFonts w:ascii="Arial" w:hAnsi="Arial" w:cs="Arial"/>
        </w:rPr>
        <w:t>Snijeg se s javnih površina treba početi uklanjati kad napada 5 cm, a ako pada neprekidno mora se uklanjati i više puta. Led se s javnih površina uklanja čim nastane.</w:t>
      </w:r>
    </w:p>
    <w:p w:rsidR="004A31EF" w:rsidRDefault="004A31EF" w:rsidP="0070426C">
      <w:pPr>
        <w:pStyle w:val="Bezproreda"/>
        <w:ind w:firstLine="708"/>
        <w:jc w:val="both"/>
        <w:rPr>
          <w:rFonts w:ascii="Arial" w:hAnsi="Arial" w:cs="Arial"/>
        </w:rPr>
      </w:pPr>
      <w:r>
        <w:rPr>
          <w:rFonts w:ascii="Arial" w:hAnsi="Arial" w:cs="Arial"/>
        </w:rPr>
        <w:t>Snijeg i led se s krovova zgrada uklanja  kad postoji mogućnost da se odroni i ugrozi sigurnost prolaznika.</w:t>
      </w:r>
    </w:p>
    <w:p w:rsidR="004A31EF" w:rsidRDefault="004A31EF" w:rsidP="004A31EF">
      <w:pPr>
        <w:pStyle w:val="Bezproreda"/>
        <w:jc w:val="center"/>
        <w:rPr>
          <w:rFonts w:ascii="Arial" w:hAnsi="Arial" w:cs="Arial"/>
        </w:rPr>
      </w:pPr>
    </w:p>
    <w:p w:rsidR="0070426C" w:rsidRDefault="00630457" w:rsidP="0098799E">
      <w:pPr>
        <w:pStyle w:val="Bezproreda"/>
        <w:jc w:val="center"/>
        <w:rPr>
          <w:rFonts w:ascii="Arial" w:hAnsi="Arial" w:cs="Arial"/>
          <w:b/>
        </w:rPr>
      </w:pPr>
      <w:r>
        <w:rPr>
          <w:rFonts w:ascii="Arial" w:hAnsi="Arial" w:cs="Arial"/>
          <w:b/>
        </w:rPr>
        <w:t>Članak 62</w:t>
      </w:r>
      <w:r w:rsidR="0098799E">
        <w:rPr>
          <w:rFonts w:ascii="Arial" w:hAnsi="Arial" w:cs="Arial"/>
          <w:b/>
        </w:rPr>
        <w:t>.</w:t>
      </w:r>
    </w:p>
    <w:p w:rsidR="004A31EF" w:rsidRDefault="004A31EF" w:rsidP="0070426C">
      <w:pPr>
        <w:pStyle w:val="Bezproreda"/>
        <w:ind w:firstLine="708"/>
        <w:jc w:val="both"/>
        <w:rPr>
          <w:rFonts w:ascii="Arial" w:hAnsi="Arial" w:cs="Arial"/>
        </w:rPr>
      </w:pPr>
      <w:r>
        <w:rPr>
          <w:rFonts w:ascii="Arial" w:hAnsi="Arial" w:cs="Arial"/>
        </w:rPr>
        <w:t>Potrebna sredstva za uklanjanje snijega i leda s javno prometnih površina u skladu s operativnim planovima zimske službe, osiguravaju se godišnjim programom.</w:t>
      </w:r>
    </w:p>
    <w:p w:rsidR="004A31EF" w:rsidRDefault="004A31EF" w:rsidP="0070426C">
      <w:pPr>
        <w:pStyle w:val="Bezproreda"/>
        <w:ind w:firstLine="708"/>
        <w:jc w:val="both"/>
        <w:rPr>
          <w:rFonts w:ascii="Arial" w:hAnsi="Arial" w:cs="Arial"/>
        </w:rPr>
      </w:pPr>
      <w:r>
        <w:rPr>
          <w:rFonts w:ascii="Arial" w:hAnsi="Arial" w:cs="Arial"/>
        </w:rPr>
        <w:t>Pravna ili fizička osoba koja izvršava program iz stavka 1. ovog članka, dužna je svakodnevno obavještavati tijelo gradske uprave nadležno za komunalno gospodarstvo o stanju javno prometnih površina, te o mjerama poduzetim za izvršenje programa za vrijeme dok postoje uvjeti iz članka 90. stavka 2. i 3. ove Odluke.</w:t>
      </w:r>
    </w:p>
    <w:p w:rsidR="004A31EF" w:rsidRDefault="004A31EF" w:rsidP="004A31EF">
      <w:pPr>
        <w:pStyle w:val="Bezproreda"/>
        <w:rPr>
          <w:rFonts w:ascii="Arial" w:hAnsi="Arial" w:cs="Arial"/>
        </w:rPr>
      </w:pPr>
    </w:p>
    <w:p w:rsidR="0070426C" w:rsidRDefault="00630457" w:rsidP="0098799E">
      <w:pPr>
        <w:pStyle w:val="Bezproreda"/>
        <w:jc w:val="center"/>
        <w:rPr>
          <w:rFonts w:ascii="Arial" w:hAnsi="Arial" w:cs="Arial"/>
          <w:b/>
        </w:rPr>
      </w:pPr>
      <w:r>
        <w:rPr>
          <w:rFonts w:ascii="Arial" w:hAnsi="Arial" w:cs="Arial"/>
          <w:b/>
        </w:rPr>
        <w:t>Članak 63</w:t>
      </w:r>
      <w:r w:rsidR="0098799E">
        <w:rPr>
          <w:rFonts w:ascii="Arial" w:hAnsi="Arial" w:cs="Arial"/>
          <w:b/>
        </w:rPr>
        <w:t>.</w:t>
      </w:r>
    </w:p>
    <w:p w:rsidR="004A31EF" w:rsidRDefault="004A31EF" w:rsidP="0070426C">
      <w:pPr>
        <w:pStyle w:val="Bezproreda"/>
        <w:ind w:firstLine="708"/>
        <w:jc w:val="both"/>
        <w:rPr>
          <w:rFonts w:ascii="Arial" w:hAnsi="Arial" w:cs="Arial"/>
        </w:rPr>
      </w:pPr>
      <w:r>
        <w:rPr>
          <w:rFonts w:ascii="Arial" w:hAnsi="Arial" w:cs="Arial"/>
        </w:rPr>
        <w:t>O uklanjanju snijega i leda s kolodvora, posebnih parkirališta, tržnica na malo i sličnih prostora brine se pravna osoba koja tim površinama upravlja ili se njima koristi.</w:t>
      </w:r>
    </w:p>
    <w:p w:rsidR="004A31EF" w:rsidRDefault="004A31EF" w:rsidP="0070426C">
      <w:pPr>
        <w:pStyle w:val="Bezproreda"/>
        <w:ind w:firstLine="708"/>
        <w:jc w:val="both"/>
        <w:rPr>
          <w:rFonts w:ascii="Arial" w:hAnsi="Arial" w:cs="Arial"/>
        </w:rPr>
      </w:pPr>
      <w:r>
        <w:rPr>
          <w:rFonts w:ascii="Arial" w:hAnsi="Arial" w:cs="Arial"/>
        </w:rPr>
        <w:t>O uklanjanju snijega i leda s pločnika uz zgrade brinu se vlasnici zgrada, odnosno vlasnici ili korisnici stanova  i poslovnih prostorija u zgradi.</w:t>
      </w:r>
    </w:p>
    <w:p w:rsidR="004A31EF" w:rsidRDefault="004A31EF" w:rsidP="0070426C">
      <w:pPr>
        <w:pStyle w:val="Bezproreda"/>
        <w:ind w:firstLine="708"/>
        <w:jc w:val="both"/>
        <w:rPr>
          <w:rFonts w:ascii="Arial" w:hAnsi="Arial" w:cs="Arial"/>
        </w:rPr>
      </w:pPr>
      <w:r>
        <w:rPr>
          <w:rFonts w:ascii="Arial" w:hAnsi="Arial" w:cs="Arial"/>
        </w:rPr>
        <w:lastRenderedPageBreak/>
        <w:t>O uklanjanju snijega i leda s pločnika uz kioske  i pokretne naprave, brinu se vlasnici, odnosno korisnici kioska i pokretnih naprava.</w:t>
      </w:r>
    </w:p>
    <w:p w:rsidR="004A31EF" w:rsidRDefault="004A31EF" w:rsidP="0070426C">
      <w:pPr>
        <w:pStyle w:val="Bezproreda"/>
        <w:ind w:firstLine="708"/>
        <w:jc w:val="both"/>
        <w:rPr>
          <w:rFonts w:ascii="Arial" w:hAnsi="Arial" w:cs="Arial"/>
        </w:rPr>
      </w:pPr>
      <w:r>
        <w:rPr>
          <w:rFonts w:ascii="Arial" w:hAnsi="Arial" w:cs="Arial"/>
        </w:rPr>
        <w:t>O uklanjanju snijega i leda s taksi stajališta brine se udruženje taksi prijevoznika.</w:t>
      </w:r>
    </w:p>
    <w:p w:rsidR="004A31EF" w:rsidRDefault="004A31EF" w:rsidP="004A31EF">
      <w:pPr>
        <w:pStyle w:val="Bezproreda"/>
        <w:jc w:val="both"/>
        <w:rPr>
          <w:rFonts w:ascii="Arial" w:hAnsi="Arial" w:cs="Arial"/>
        </w:rPr>
      </w:pPr>
    </w:p>
    <w:p w:rsidR="00630457" w:rsidRDefault="00630457" w:rsidP="0098799E">
      <w:pPr>
        <w:pStyle w:val="Bezproreda"/>
        <w:jc w:val="center"/>
        <w:rPr>
          <w:rFonts w:ascii="Arial" w:hAnsi="Arial" w:cs="Arial"/>
          <w:b/>
        </w:rPr>
      </w:pPr>
      <w:r>
        <w:rPr>
          <w:rFonts w:ascii="Arial" w:hAnsi="Arial" w:cs="Arial"/>
          <w:b/>
        </w:rPr>
        <w:t>Članak 64</w:t>
      </w:r>
      <w:r w:rsidR="004A31EF">
        <w:rPr>
          <w:rFonts w:ascii="Arial" w:hAnsi="Arial" w:cs="Arial"/>
          <w:b/>
        </w:rPr>
        <w:t>.</w:t>
      </w:r>
    </w:p>
    <w:p w:rsidR="004A31EF" w:rsidRDefault="004A31EF" w:rsidP="0070426C">
      <w:pPr>
        <w:pStyle w:val="Bezproreda"/>
        <w:ind w:firstLine="708"/>
        <w:jc w:val="both"/>
        <w:rPr>
          <w:rFonts w:ascii="Arial" w:hAnsi="Arial" w:cs="Arial"/>
        </w:rPr>
      </w:pPr>
      <w:r>
        <w:rPr>
          <w:rFonts w:ascii="Arial" w:hAnsi="Arial" w:cs="Arial"/>
        </w:rPr>
        <w:t>Javno prometne površine trebaju se, radi sprječavanja nastanka leda i radi sprječavanja klizanja, posipati odgovarajućim materijalom.</w:t>
      </w:r>
    </w:p>
    <w:p w:rsidR="00F63264" w:rsidRDefault="00F63264" w:rsidP="0070426C">
      <w:pPr>
        <w:pStyle w:val="Bezproreda"/>
        <w:ind w:firstLine="708"/>
        <w:jc w:val="both"/>
        <w:rPr>
          <w:rFonts w:ascii="Arial" w:hAnsi="Arial" w:cs="Arial"/>
        </w:rPr>
      </w:pPr>
      <w:r>
        <w:rPr>
          <w:rFonts w:ascii="Arial" w:hAnsi="Arial" w:cs="Arial"/>
        </w:rPr>
        <w:t>Pravna ili fizička osoba koja se brine, u skladu s ovom Odlukom, o uklanjanju snijega i leda, dužna je osigurati da se materijal kojim je posipana javno prometna površina, uključujući i gradski most, ukloni u roku od osam dana po otapanju snijega i leda.</w:t>
      </w:r>
    </w:p>
    <w:p w:rsidR="004A31EF" w:rsidRDefault="004A31EF" w:rsidP="0070426C">
      <w:pPr>
        <w:pStyle w:val="Bezproreda"/>
        <w:jc w:val="both"/>
        <w:rPr>
          <w:rFonts w:ascii="Arial" w:hAnsi="Arial" w:cs="Arial"/>
        </w:rPr>
      </w:pPr>
    </w:p>
    <w:p w:rsidR="004A31EF" w:rsidRDefault="004A31EF" w:rsidP="004A31EF">
      <w:pPr>
        <w:pStyle w:val="Bezproreda"/>
        <w:rPr>
          <w:rFonts w:ascii="Arial" w:hAnsi="Arial" w:cs="Arial"/>
          <w:b/>
        </w:rPr>
      </w:pPr>
    </w:p>
    <w:p w:rsidR="004A31EF" w:rsidRDefault="00A1776B" w:rsidP="004A31EF">
      <w:pPr>
        <w:pStyle w:val="Bezproreda"/>
        <w:rPr>
          <w:rFonts w:ascii="Arial" w:hAnsi="Arial" w:cs="Arial"/>
          <w:b/>
        </w:rPr>
      </w:pPr>
      <w:r>
        <w:rPr>
          <w:rFonts w:ascii="Arial" w:hAnsi="Arial" w:cs="Arial"/>
          <w:b/>
        </w:rPr>
        <w:t>V</w:t>
      </w:r>
      <w:r w:rsidR="00D879DE">
        <w:rPr>
          <w:rFonts w:ascii="Arial" w:hAnsi="Arial" w:cs="Arial"/>
          <w:b/>
        </w:rPr>
        <w:t xml:space="preserve"> </w:t>
      </w:r>
      <w:r w:rsidR="004A31EF">
        <w:rPr>
          <w:rFonts w:ascii="Arial" w:hAnsi="Arial" w:cs="Arial"/>
          <w:b/>
        </w:rPr>
        <w:t>- SANITARNO KOMUNALNE MJERE UREĐENJA NASELJA</w:t>
      </w:r>
    </w:p>
    <w:p w:rsidR="004A31EF" w:rsidRDefault="004A31EF" w:rsidP="004A31EF">
      <w:pPr>
        <w:pStyle w:val="Bezproreda"/>
        <w:ind w:left="720"/>
        <w:rPr>
          <w:rFonts w:ascii="Arial" w:hAnsi="Arial" w:cs="Arial"/>
          <w:b/>
        </w:rPr>
      </w:pPr>
    </w:p>
    <w:p w:rsidR="004A31EF" w:rsidRDefault="004A31EF" w:rsidP="002F7937">
      <w:pPr>
        <w:pStyle w:val="Bezproreda"/>
        <w:rPr>
          <w:rFonts w:ascii="Arial" w:hAnsi="Arial" w:cs="Arial"/>
          <w:b/>
        </w:rPr>
      </w:pPr>
    </w:p>
    <w:p w:rsidR="004A31EF" w:rsidRDefault="004A31EF" w:rsidP="00F1173C">
      <w:pPr>
        <w:pStyle w:val="Bezproreda"/>
        <w:numPr>
          <w:ilvl w:val="0"/>
          <w:numId w:val="15"/>
        </w:numPr>
        <w:rPr>
          <w:rFonts w:ascii="Arial" w:hAnsi="Arial" w:cs="Arial"/>
          <w:b/>
        </w:rPr>
      </w:pPr>
      <w:r>
        <w:rPr>
          <w:rFonts w:ascii="Arial" w:hAnsi="Arial" w:cs="Arial"/>
          <w:b/>
        </w:rPr>
        <w:t>Čišćenje septičkih jama</w:t>
      </w:r>
    </w:p>
    <w:p w:rsidR="004A31EF" w:rsidRDefault="004A31EF" w:rsidP="004A31EF">
      <w:pPr>
        <w:pStyle w:val="Bezproreda"/>
        <w:rPr>
          <w:rFonts w:ascii="Arial" w:hAnsi="Arial" w:cs="Arial"/>
          <w:b/>
        </w:rPr>
      </w:pPr>
    </w:p>
    <w:p w:rsidR="002F7937" w:rsidRDefault="00630457" w:rsidP="0098799E">
      <w:pPr>
        <w:pStyle w:val="Bezproreda"/>
        <w:jc w:val="center"/>
        <w:rPr>
          <w:rFonts w:ascii="Arial" w:hAnsi="Arial" w:cs="Arial"/>
          <w:b/>
        </w:rPr>
      </w:pPr>
      <w:r>
        <w:rPr>
          <w:rFonts w:ascii="Arial" w:hAnsi="Arial" w:cs="Arial"/>
          <w:b/>
        </w:rPr>
        <w:t>Članak 65</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Čišćenje septičkih jama obavlja pravna ili fizička osoba kojoj navedene poslove povjeri Gradsko vijeće u skladu sa sanitarno-tehničkim uvjetima, a na zahtjev vlasnika jame.</w:t>
      </w:r>
    </w:p>
    <w:p w:rsidR="004A31EF" w:rsidRDefault="004A31EF" w:rsidP="004A31EF">
      <w:pPr>
        <w:pStyle w:val="Bezproreda"/>
        <w:rPr>
          <w:rFonts w:ascii="Arial" w:hAnsi="Arial" w:cs="Arial"/>
        </w:rPr>
      </w:pPr>
    </w:p>
    <w:p w:rsidR="002F7937" w:rsidRDefault="00630457" w:rsidP="0098799E">
      <w:pPr>
        <w:pStyle w:val="Bezproreda"/>
        <w:jc w:val="center"/>
        <w:rPr>
          <w:rFonts w:ascii="Arial" w:hAnsi="Arial" w:cs="Arial"/>
          <w:b/>
        </w:rPr>
      </w:pPr>
      <w:r>
        <w:rPr>
          <w:rFonts w:ascii="Arial" w:hAnsi="Arial" w:cs="Arial"/>
          <w:b/>
        </w:rPr>
        <w:t>Članak 66</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Vlasnici septičkih jama dužni su na vrijeme zatražiti od ovlaštenog isporučitelja komunalne usluge iz članka 95. ove Odluke, čišćenje tih jama kako ne bi došlo do prelijevanja, a time i onečišćavanja okoline.</w:t>
      </w:r>
    </w:p>
    <w:p w:rsidR="004A31EF" w:rsidRDefault="004A31EF" w:rsidP="002F7937">
      <w:pPr>
        <w:pStyle w:val="Bezproreda"/>
        <w:ind w:firstLine="708"/>
        <w:jc w:val="both"/>
        <w:rPr>
          <w:rFonts w:ascii="Arial" w:hAnsi="Arial" w:cs="Arial"/>
        </w:rPr>
      </w:pPr>
      <w:r>
        <w:rPr>
          <w:rFonts w:ascii="Arial" w:hAnsi="Arial" w:cs="Arial"/>
        </w:rPr>
        <w:t>Sanitarna inspekcija kada utvrdi da se septička jama prelijeva  ili propušta fekalije, odlučit će rješenjem o prekidanju dovoda vode u zgradi čije se fekalije izlijevaju iz septičke jame, dok se ne sanira postojeće stanje. Troškove sanacije snosi vlasnik, odnosno korisnik septičke jame.</w:t>
      </w:r>
    </w:p>
    <w:p w:rsidR="004A31EF" w:rsidRDefault="004A31EF" w:rsidP="004A31EF">
      <w:pPr>
        <w:pStyle w:val="Bezproreda"/>
        <w:rPr>
          <w:rFonts w:ascii="Arial" w:hAnsi="Arial" w:cs="Arial"/>
        </w:rPr>
      </w:pPr>
    </w:p>
    <w:p w:rsidR="002F7937" w:rsidRDefault="00630457" w:rsidP="0098799E">
      <w:pPr>
        <w:pStyle w:val="Bezproreda"/>
        <w:jc w:val="center"/>
        <w:rPr>
          <w:rFonts w:ascii="Arial" w:hAnsi="Arial" w:cs="Arial"/>
          <w:b/>
        </w:rPr>
      </w:pPr>
      <w:r>
        <w:rPr>
          <w:rFonts w:ascii="Arial" w:hAnsi="Arial" w:cs="Arial"/>
          <w:b/>
        </w:rPr>
        <w:t>Članak 67</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Ovlašteni isporučitelj  komunalne usluge  iz članka 95. ove Odluke koji odvozi fekalije, dužan je iste izlijevati u sustav za odvodnju otpadnih voda na mjesta koja su za to određena i snosi od odgovornost za zagađenje okoline, uz naknadu počinjene štete ili uz plaćanje paušalne naknade štete, po rješenju komunalnog redara.</w:t>
      </w:r>
    </w:p>
    <w:p w:rsidR="004A31EF" w:rsidRDefault="004A31EF" w:rsidP="002F7937">
      <w:pPr>
        <w:pStyle w:val="Bezproreda"/>
        <w:ind w:firstLine="708"/>
        <w:jc w:val="both"/>
        <w:rPr>
          <w:rFonts w:ascii="Arial" w:hAnsi="Arial" w:cs="Arial"/>
        </w:rPr>
      </w:pPr>
      <w:r>
        <w:rPr>
          <w:rFonts w:ascii="Arial" w:hAnsi="Arial" w:cs="Arial"/>
        </w:rPr>
        <w:t>Mjesta na kojima se fekalije izlijevaju u sustav odvodnje otpadnih voda određuje Gradonačelnik Grada Zadra.</w:t>
      </w:r>
    </w:p>
    <w:p w:rsidR="004A31EF" w:rsidRDefault="004A31EF" w:rsidP="004A31EF">
      <w:pPr>
        <w:pStyle w:val="Bezproreda"/>
        <w:rPr>
          <w:rFonts w:ascii="Arial" w:hAnsi="Arial" w:cs="Arial"/>
        </w:rPr>
      </w:pPr>
    </w:p>
    <w:p w:rsidR="004A31EF" w:rsidRDefault="004A31EF" w:rsidP="004A31EF">
      <w:pPr>
        <w:pStyle w:val="Bezproreda"/>
        <w:rPr>
          <w:rFonts w:ascii="Arial" w:hAnsi="Arial" w:cs="Arial"/>
        </w:rPr>
      </w:pPr>
    </w:p>
    <w:p w:rsidR="004A31EF" w:rsidRDefault="00F1173C" w:rsidP="004A31EF">
      <w:pPr>
        <w:pStyle w:val="Bezproreda"/>
        <w:rPr>
          <w:rFonts w:ascii="Arial" w:hAnsi="Arial" w:cs="Arial"/>
          <w:b/>
        </w:rPr>
      </w:pPr>
      <w:r>
        <w:rPr>
          <w:rFonts w:ascii="Arial" w:hAnsi="Arial" w:cs="Arial"/>
          <w:b/>
        </w:rPr>
        <w:t xml:space="preserve">          </w:t>
      </w:r>
      <w:r w:rsidR="004A31EF">
        <w:rPr>
          <w:rFonts w:ascii="Arial" w:hAnsi="Arial" w:cs="Arial"/>
          <w:b/>
        </w:rPr>
        <w:t>2. Držanje stoke i preradi</w:t>
      </w:r>
    </w:p>
    <w:p w:rsidR="004A31EF" w:rsidRDefault="004A31EF" w:rsidP="004A31EF">
      <w:pPr>
        <w:pStyle w:val="Bezproreda"/>
        <w:rPr>
          <w:rFonts w:ascii="Arial" w:hAnsi="Arial" w:cs="Arial"/>
          <w:b/>
        </w:rPr>
      </w:pPr>
    </w:p>
    <w:p w:rsidR="002F7937" w:rsidRDefault="00630457" w:rsidP="0098799E">
      <w:pPr>
        <w:pStyle w:val="Bezproreda"/>
        <w:jc w:val="center"/>
        <w:rPr>
          <w:rFonts w:ascii="Arial" w:hAnsi="Arial" w:cs="Arial"/>
          <w:b/>
        </w:rPr>
      </w:pPr>
      <w:r>
        <w:rPr>
          <w:rFonts w:ascii="Arial" w:hAnsi="Arial" w:cs="Arial"/>
          <w:b/>
        </w:rPr>
        <w:t>Članak 68</w:t>
      </w:r>
      <w:r w:rsidR="0098799E">
        <w:rPr>
          <w:rFonts w:ascii="Arial" w:hAnsi="Arial" w:cs="Arial"/>
          <w:b/>
        </w:rPr>
        <w:t>.</w:t>
      </w:r>
    </w:p>
    <w:p w:rsidR="004A31EF" w:rsidRPr="0098799E" w:rsidRDefault="004A31EF" w:rsidP="0098799E">
      <w:pPr>
        <w:pStyle w:val="Bezproreda"/>
        <w:ind w:firstLine="708"/>
        <w:jc w:val="both"/>
        <w:rPr>
          <w:rFonts w:ascii="Arial" w:hAnsi="Arial" w:cs="Arial"/>
        </w:rPr>
      </w:pPr>
      <w:r>
        <w:rPr>
          <w:rFonts w:ascii="Arial" w:hAnsi="Arial" w:cs="Arial"/>
        </w:rPr>
        <w:t xml:space="preserve">Na području Grada Zadra, izuzev naselja: Babin Dub, </w:t>
      </w:r>
      <w:proofErr w:type="spellStart"/>
      <w:r>
        <w:rPr>
          <w:rFonts w:ascii="Arial" w:hAnsi="Arial" w:cs="Arial"/>
        </w:rPr>
        <w:t>Brgulje</w:t>
      </w:r>
      <w:proofErr w:type="spellEnd"/>
      <w:r>
        <w:rPr>
          <w:rFonts w:ascii="Arial" w:hAnsi="Arial" w:cs="Arial"/>
        </w:rPr>
        <w:t xml:space="preserve">, Crno, </w:t>
      </w:r>
      <w:proofErr w:type="spellStart"/>
      <w:r>
        <w:rPr>
          <w:rFonts w:ascii="Arial" w:hAnsi="Arial" w:cs="Arial"/>
        </w:rPr>
        <w:t>Kožino</w:t>
      </w:r>
      <w:proofErr w:type="spellEnd"/>
      <w:r>
        <w:rPr>
          <w:rFonts w:ascii="Arial" w:hAnsi="Arial" w:cs="Arial"/>
        </w:rPr>
        <w:t xml:space="preserve">, </w:t>
      </w:r>
      <w:proofErr w:type="spellStart"/>
      <w:r>
        <w:rPr>
          <w:rFonts w:ascii="Arial" w:hAnsi="Arial" w:cs="Arial"/>
        </w:rPr>
        <w:t>Petrčane</w:t>
      </w:r>
      <w:proofErr w:type="spellEnd"/>
      <w:r>
        <w:rPr>
          <w:rFonts w:ascii="Arial" w:hAnsi="Arial" w:cs="Arial"/>
        </w:rPr>
        <w:t xml:space="preserve">, Silba, Olib, </w:t>
      </w:r>
      <w:proofErr w:type="spellStart"/>
      <w:r>
        <w:rPr>
          <w:rFonts w:ascii="Arial" w:hAnsi="Arial" w:cs="Arial"/>
        </w:rPr>
        <w:t>Molat</w:t>
      </w:r>
      <w:proofErr w:type="spellEnd"/>
      <w:r>
        <w:rPr>
          <w:rFonts w:ascii="Arial" w:hAnsi="Arial" w:cs="Arial"/>
        </w:rPr>
        <w:t xml:space="preserve">, </w:t>
      </w:r>
      <w:proofErr w:type="spellStart"/>
      <w:r>
        <w:rPr>
          <w:rFonts w:ascii="Arial" w:hAnsi="Arial" w:cs="Arial"/>
        </w:rPr>
        <w:t>Zapuntel</w:t>
      </w:r>
      <w:proofErr w:type="spellEnd"/>
      <w:r>
        <w:rPr>
          <w:rFonts w:ascii="Arial" w:hAnsi="Arial" w:cs="Arial"/>
        </w:rPr>
        <w:t xml:space="preserve">, </w:t>
      </w:r>
      <w:proofErr w:type="spellStart"/>
      <w:r>
        <w:rPr>
          <w:rFonts w:ascii="Arial" w:hAnsi="Arial" w:cs="Arial"/>
        </w:rPr>
        <w:t>Premuda</w:t>
      </w:r>
      <w:proofErr w:type="spellEnd"/>
      <w:r>
        <w:rPr>
          <w:rFonts w:ascii="Arial" w:hAnsi="Arial" w:cs="Arial"/>
        </w:rPr>
        <w:t xml:space="preserve">, </w:t>
      </w:r>
      <w:proofErr w:type="spellStart"/>
      <w:r>
        <w:rPr>
          <w:rFonts w:ascii="Arial" w:hAnsi="Arial" w:cs="Arial"/>
        </w:rPr>
        <w:t>Ist</w:t>
      </w:r>
      <w:proofErr w:type="spellEnd"/>
      <w:r>
        <w:rPr>
          <w:rFonts w:ascii="Arial" w:hAnsi="Arial" w:cs="Arial"/>
        </w:rPr>
        <w:t xml:space="preserve">, </w:t>
      </w:r>
      <w:proofErr w:type="spellStart"/>
      <w:r>
        <w:rPr>
          <w:rFonts w:ascii="Arial" w:hAnsi="Arial" w:cs="Arial"/>
        </w:rPr>
        <w:t>Rava</w:t>
      </w:r>
      <w:proofErr w:type="spellEnd"/>
      <w:r>
        <w:rPr>
          <w:rFonts w:ascii="Arial" w:hAnsi="Arial" w:cs="Arial"/>
        </w:rPr>
        <w:t xml:space="preserve">, Veli </w:t>
      </w:r>
      <w:proofErr w:type="spellStart"/>
      <w:r>
        <w:rPr>
          <w:rFonts w:ascii="Arial" w:hAnsi="Arial" w:cs="Arial"/>
        </w:rPr>
        <w:t>Iž</w:t>
      </w:r>
      <w:proofErr w:type="spellEnd"/>
      <w:r>
        <w:rPr>
          <w:rFonts w:ascii="Arial" w:hAnsi="Arial" w:cs="Arial"/>
        </w:rPr>
        <w:t xml:space="preserve"> i Mali </w:t>
      </w:r>
      <w:proofErr w:type="spellStart"/>
      <w:r>
        <w:rPr>
          <w:rFonts w:ascii="Arial" w:hAnsi="Arial" w:cs="Arial"/>
        </w:rPr>
        <w:t>Iž</w:t>
      </w:r>
      <w:proofErr w:type="spellEnd"/>
      <w:r>
        <w:rPr>
          <w:rFonts w:ascii="Arial" w:hAnsi="Arial" w:cs="Arial"/>
        </w:rPr>
        <w:t>, zabranjeno je držati</w:t>
      </w:r>
      <w:r w:rsidR="002F7937">
        <w:rPr>
          <w:rFonts w:ascii="Arial" w:hAnsi="Arial" w:cs="Arial"/>
        </w:rPr>
        <w:t xml:space="preserve"> stoku i perad</w:t>
      </w:r>
      <w:r w:rsidR="0098799E">
        <w:rPr>
          <w:rFonts w:ascii="Arial" w:hAnsi="Arial" w:cs="Arial"/>
        </w:rPr>
        <w:t>.</w:t>
      </w:r>
    </w:p>
    <w:p w:rsidR="00F1173C" w:rsidRDefault="00F1173C" w:rsidP="004A31EF">
      <w:pPr>
        <w:pStyle w:val="Bezproreda"/>
        <w:rPr>
          <w:rFonts w:ascii="Arial" w:hAnsi="Arial" w:cs="Arial"/>
          <w:b/>
        </w:rPr>
      </w:pPr>
    </w:p>
    <w:p w:rsidR="002F7937" w:rsidRDefault="00630457" w:rsidP="0098799E">
      <w:pPr>
        <w:pStyle w:val="Bezproreda"/>
        <w:jc w:val="center"/>
        <w:rPr>
          <w:rFonts w:ascii="Arial" w:hAnsi="Arial" w:cs="Arial"/>
          <w:b/>
        </w:rPr>
      </w:pPr>
      <w:r>
        <w:rPr>
          <w:rFonts w:ascii="Arial" w:hAnsi="Arial" w:cs="Arial"/>
          <w:b/>
        </w:rPr>
        <w:t>Članak 69</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U smislu prethodnog članka, stokom se smatra: konj, mazga, magarac, mula, govedo, svinja, ovca, koza, kunić i dr.</w:t>
      </w:r>
    </w:p>
    <w:p w:rsidR="004A31EF" w:rsidRDefault="004A31EF" w:rsidP="00F1173C">
      <w:pPr>
        <w:pStyle w:val="Bezproreda"/>
        <w:ind w:firstLine="708"/>
        <w:jc w:val="both"/>
        <w:rPr>
          <w:rFonts w:ascii="Arial" w:hAnsi="Arial" w:cs="Arial"/>
        </w:rPr>
      </w:pPr>
      <w:r>
        <w:rPr>
          <w:rFonts w:ascii="Arial" w:hAnsi="Arial" w:cs="Arial"/>
        </w:rPr>
        <w:t>Peradi se smatra: kokoš, patka, guska, puran, prepelica i druga perad.</w:t>
      </w:r>
    </w:p>
    <w:p w:rsidR="004A31EF" w:rsidRDefault="004A31EF" w:rsidP="00F1173C">
      <w:pPr>
        <w:pStyle w:val="Bezproreda"/>
        <w:ind w:firstLine="708"/>
        <w:jc w:val="both"/>
        <w:rPr>
          <w:rFonts w:ascii="Arial" w:hAnsi="Arial" w:cs="Arial"/>
        </w:rPr>
      </w:pPr>
      <w:r>
        <w:rPr>
          <w:rFonts w:ascii="Arial" w:hAnsi="Arial" w:cs="Arial"/>
        </w:rPr>
        <w:t>Držanje pasa, te postupanje sa psima i mačk</w:t>
      </w:r>
      <w:r w:rsidR="00F1173C">
        <w:rPr>
          <w:rFonts w:ascii="Arial" w:hAnsi="Arial" w:cs="Arial"/>
        </w:rPr>
        <w:t>a</w:t>
      </w:r>
      <w:r>
        <w:rPr>
          <w:rFonts w:ascii="Arial" w:hAnsi="Arial" w:cs="Arial"/>
        </w:rPr>
        <w:t>ma lutalicama, propisano je posebnom odlukom.</w:t>
      </w:r>
    </w:p>
    <w:p w:rsidR="004A31EF" w:rsidRDefault="004A31EF" w:rsidP="004A31EF">
      <w:pPr>
        <w:pStyle w:val="Bezproreda"/>
        <w:rPr>
          <w:rFonts w:ascii="Arial" w:hAnsi="Arial" w:cs="Arial"/>
          <w:b/>
        </w:rPr>
      </w:pPr>
    </w:p>
    <w:p w:rsidR="00154C6C" w:rsidRDefault="00154C6C" w:rsidP="004A31EF">
      <w:pPr>
        <w:pStyle w:val="Bezproreda"/>
        <w:rPr>
          <w:rFonts w:ascii="Arial" w:hAnsi="Arial" w:cs="Arial"/>
          <w:b/>
        </w:rPr>
      </w:pPr>
    </w:p>
    <w:p w:rsidR="004A31EF" w:rsidRDefault="004A31EF" w:rsidP="004A31EF">
      <w:pPr>
        <w:pStyle w:val="Bezproreda"/>
        <w:rPr>
          <w:rFonts w:ascii="Arial" w:hAnsi="Arial" w:cs="Arial"/>
        </w:rPr>
      </w:pPr>
    </w:p>
    <w:p w:rsidR="002F7937" w:rsidRDefault="00630457" w:rsidP="0098799E">
      <w:pPr>
        <w:pStyle w:val="Bezproreda"/>
        <w:jc w:val="center"/>
        <w:rPr>
          <w:rFonts w:ascii="Arial" w:hAnsi="Arial" w:cs="Arial"/>
          <w:b/>
        </w:rPr>
      </w:pPr>
      <w:r>
        <w:rPr>
          <w:rFonts w:ascii="Arial" w:hAnsi="Arial" w:cs="Arial"/>
          <w:b/>
        </w:rPr>
        <w:lastRenderedPageBreak/>
        <w:t>Članak 70</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Hvatanje životinja, odnosno sakupljanje i odlaganje životinjskih lešina na posebno određeno stočno groblje obavlja pravna ili fizička osoba kojoj navedene poslove povjeri Gradonačelnik posebnom Odlukom.</w:t>
      </w:r>
    </w:p>
    <w:p w:rsidR="004A31EF" w:rsidRDefault="004A31EF" w:rsidP="004A31EF">
      <w:pPr>
        <w:pStyle w:val="Bezproreda"/>
        <w:rPr>
          <w:rFonts w:ascii="Arial" w:hAnsi="Arial" w:cs="Arial"/>
          <w:b/>
        </w:rPr>
      </w:pPr>
    </w:p>
    <w:p w:rsidR="004A31EF" w:rsidRDefault="004A31EF" w:rsidP="004A31EF">
      <w:pPr>
        <w:pStyle w:val="Bezproreda"/>
        <w:rPr>
          <w:rFonts w:ascii="Arial" w:hAnsi="Arial" w:cs="Arial"/>
          <w:b/>
        </w:rPr>
      </w:pPr>
    </w:p>
    <w:p w:rsidR="004A31EF" w:rsidRDefault="004A31EF" w:rsidP="0098799E">
      <w:pPr>
        <w:pStyle w:val="Bezproreda"/>
        <w:ind w:firstLine="708"/>
        <w:rPr>
          <w:rFonts w:ascii="Arial" w:hAnsi="Arial" w:cs="Arial"/>
          <w:b/>
        </w:rPr>
      </w:pPr>
      <w:r>
        <w:rPr>
          <w:rFonts w:ascii="Arial" w:hAnsi="Arial" w:cs="Arial"/>
          <w:b/>
        </w:rPr>
        <w:t xml:space="preserve">3. Dezinsekcija i deratizacija </w:t>
      </w:r>
    </w:p>
    <w:p w:rsidR="004A31EF" w:rsidRDefault="004A31EF" w:rsidP="004A31EF">
      <w:pPr>
        <w:pStyle w:val="Bezproreda"/>
        <w:rPr>
          <w:rFonts w:ascii="Arial" w:hAnsi="Arial" w:cs="Arial"/>
          <w:b/>
        </w:rPr>
      </w:pPr>
    </w:p>
    <w:p w:rsidR="002F7937" w:rsidRDefault="00630457" w:rsidP="0098799E">
      <w:pPr>
        <w:pStyle w:val="Bezproreda"/>
        <w:jc w:val="center"/>
        <w:rPr>
          <w:rFonts w:ascii="Arial" w:hAnsi="Arial" w:cs="Arial"/>
          <w:b/>
        </w:rPr>
      </w:pPr>
      <w:r>
        <w:rPr>
          <w:rFonts w:ascii="Arial" w:hAnsi="Arial" w:cs="Arial"/>
          <w:b/>
        </w:rPr>
        <w:t>Članak 72</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U svrhu zaštite zdravlja građana i stvaranja uvjeta za svakodnevan normalan život, provodi se obvezatna preventivna dezinfekcija, deratizacija i dezinsekcija, i to kao opća i posebna mjera sprječavanja  zaraznih bolesti pučanstava, sukladno Zakonu i godišnjem programu mjera obvezatne preventivne dezinfekcije, deratizacije i dezinsekcije.</w:t>
      </w:r>
    </w:p>
    <w:p w:rsidR="004A31EF" w:rsidRDefault="004A31EF" w:rsidP="004A31EF">
      <w:pPr>
        <w:pStyle w:val="Bezproreda"/>
        <w:rPr>
          <w:rFonts w:ascii="Arial" w:hAnsi="Arial" w:cs="Arial"/>
        </w:rPr>
      </w:pPr>
    </w:p>
    <w:p w:rsidR="002F7937" w:rsidRDefault="00630457" w:rsidP="0098799E">
      <w:pPr>
        <w:pStyle w:val="Bezproreda"/>
        <w:jc w:val="center"/>
        <w:rPr>
          <w:rFonts w:ascii="Arial" w:hAnsi="Arial" w:cs="Arial"/>
          <w:b/>
        </w:rPr>
      </w:pPr>
      <w:r>
        <w:rPr>
          <w:rFonts w:ascii="Arial" w:hAnsi="Arial" w:cs="Arial"/>
          <w:b/>
        </w:rPr>
        <w:t>Članak 73</w:t>
      </w:r>
      <w:r w:rsidR="0098799E">
        <w:rPr>
          <w:rFonts w:ascii="Arial" w:hAnsi="Arial" w:cs="Arial"/>
          <w:b/>
        </w:rPr>
        <w:t>.</w:t>
      </w:r>
    </w:p>
    <w:p w:rsidR="004A31EF" w:rsidRDefault="004A31EF" w:rsidP="002F7937">
      <w:pPr>
        <w:pStyle w:val="Bezproreda"/>
        <w:ind w:firstLine="708"/>
        <w:jc w:val="both"/>
        <w:rPr>
          <w:rFonts w:ascii="Arial" w:hAnsi="Arial" w:cs="Arial"/>
        </w:rPr>
      </w:pPr>
      <w:r>
        <w:rPr>
          <w:rFonts w:ascii="Arial" w:hAnsi="Arial" w:cs="Arial"/>
        </w:rPr>
        <w:t>Održavanje i čišćenje dimnjaka kao komunalna djelatnost, uređena je posebnom Odlukom.</w:t>
      </w:r>
    </w:p>
    <w:p w:rsidR="004A31EF" w:rsidRDefault="004A31EF" w:rsidP="004A31EF">
      <w:pPr>
        <w:pStyle w:val="Bezproreda"/>
        <w:rPr>
          <w:rFonts w:ascii="Arial" w:hAnsi="Arial" w:cs="Arial"/>
          <w:b/>
        </w:rPr>
      </w:pPr>
    </w:p>
    <w:p w:rsidR="004A31EF" w:rsidRDefault="004A31EF" w:rsidP="004A31EF">
      <w:pPr>
        <w:pStyle w:val="Bezproreda"/>
        <w:rPr>
          <w:rFonts w:ascii="Arial" w:hAnsi="Arial" w:cs="Arial"/>
          <w:b/>
        </w:rPr>
      </w:pPr>
    </w:p>
    <w:p w:rsidR="004A31EF" w:rsidRDefault="00A8610A" w:rsidP="004A31EF">
      <w:pPr>
        <w:pStyle w:val="Bezproreda"/>
        <w:rPr>
          <w:rFonts w:ascii="Arial" w:hAnsi="Arial" w:cs="Arial"/>
          <w:b/>
        </w:rPr>
      </w:pPr>
      <w:r>
        <w:rPr>
          <w:rFonts w:ascii="Arial" w:hAnsi="Arial" w:cs="Arial"/>
          <w:b/>
        </w:rPr>
        <w:t xml:space="preserve">VI </w:t>
      </w:r>
      <w:r w:rsidR="004A31EF">
        <w:rPr>
          <w:rFonts w:ascii="Arial" w:hAnsi="Arial" w:cs="Arial"/>
          <w:b/>
        </w:rPr>
        <w:t>- UKLANJANJE PROTUPRAVNO POSTAVLJENIH PREDMETA</w:t>
      </w:r>
    </w:p>
    <w:p w:rsidR="0098799E" w:rsidRDefault="0098799E" w:rsidP="004A31EF">
      <w:pPr>
        <w:pStyle w:val="Bezproreda"/>
        <w:rPr>
          <w:rFonts w:ascii="Arial" w:hAnsi="Arial" w:cs="Arial"/>
          <w:b/>
        </w:rPr>
      </w:pPr>
    </w:p>
    <w:p w:rsidR="004A31EF" w:rsidRDefault="004A31EF" w:rsidP="004A31EF">
      <w:pPr>
        <w:pStyle w:val="Bezproreda"/>
        <w:rPr>
          <w:rFonts w:ascii="Arial" w:hAnsi="Arial" w:cs="Arial"/>
          <w:b/>
        </w:rPr>
      </w:pPr>
    </w:p>
    <w:p w:rsidR="002F7937" w:rsidRDefault="00630457" w:rsidP="0098799E">
      <w:pPr>
        <w:pStyle w:val="Bezproreda"/>
        <w:jc w:val="center"/>
        <w:rPr>
          <w:rFonts w:ascii="Arial" w:hAnsi="Arial" w:cs="Arial"/>
          <w:b/>
        </w:rPr>
      </w:pPr>
      <w:r>
        <w:rPr>
          <w:rFonts w:ascii="Arial" w:hAnsi="Arial" w:cs="Arial"/>
          <w:b/>
        </w:rPr>
        <w:t>Članak 74</w:t>
      </w:r>
      <w:r w:rsidR="0098799E">
        <w:rPr>
          <w:rFonts w:ascii="Arial" w:hAnsi="Arial" w:cs="Arial"/>
          <w:b/>
        </w:rPr>
        <w:t>.</w:t>
      </w:r>
    </w:p>
    <w:p w:rsidR="004A31EF" w:rsidRDefault="004A31EF" w:rsidP="0055775B">
      <w:pPr>
        <w:pStyle w:val="Bezproreda"/>
        <w:ind w:firstLine="708"/>
        <w:jc w:val="both"/>
        <w:rPr>
          <w:rFonts w:ascii="Arial" w:hAnsi="Arial" w:cs="Arial"/>
        </w:rPr>
      </w:pPr>
      <w:r>
        <w:rPr>
          <w:rFonts w:ascii="Arial" w:hAnsi="Arial" w:cs="Arial"/>
        </w:rPr>
        <w:t xml:space="preserve">Svi protupravno postavljeni predmeti na javnim površinama (kiosci, pokretne naprave, štandovi, stolovi i stolice, prikolice, čamci, reklame, obavijesti, putokazi, stupići, posude za cvijeće, građevinski materijal i strojevi, skele, građevinska, ručna i druga kolica, </w:t>
      </w:r>
      <w:proofErr w:type="spellStart"/>
      <w:r>
        <w:rPr>
          <w:rFonts w:ascii="Arial" w:hAnsi="Arial" w:cs="Arial"/>
        </w:rPr>
        <w:t>ogrijev</w:t>
      </w:r>
      <w:proofErr w:type="spellEnd"/>
      <w:r>
        <w:rPr>
          <w:rFonts w:ascii="Arial" w:hAnsi="Arial" w:cs="Arial"/>
        </w:rPr>
        <w:t xml:space="preserve"> i slično), moraju se ukloniti.</w:t>
      </w:r>
    </w:p>
    <w:p w:rsidR="004A31EF" w:rsidRDefault="004A31EF" w:rsidP="0055775B">
      <w:pPr>
        <w:pStyle w:val="Bezproreda"/>
        <w:ind w:firstLine="708"/>
        <w:jc w:val="both"/>
        <w:rPr>
          <w:rFonts w:ascii="Arial" w:hAnsi="Arial" w:cs="Arial"/>
        </w:rPr>
      </w:pPr>
      <w:r>
        <w:rPr>
          <w:rFonts w:ascii="Arial" w:hAnsi="Arial" w:cs="Arial"/>
        </w:rPr>
        <w:t xml:space="preserve">Nije dozvoljeno postavljanje bilo kakvih predmeta, objekata, uređaja i naprava (kiosci, štandovi, stolovi i stolice, pokretne ugostiteljske radnje, hladnjaci za sladoled, ostale pokretne naprave, čamci, reklame, putokazi, planovi, javni satovi, obavijesti, stupići, posude za cvijeće, građevinski materijal i strojevi, skele, građevinska i druga kolica, </w:t>
      </w:r>
      <w:proofErr w:type="spellStart"/>
      <w:r>
        <w:rPr>
          <w:rFonts w:ascii="Arial" w:hAnsi="Arial" w:cs="Arial"/>
        </w:rPr>
        <w:t>ogrijev</w:t>
      </w:r>
      <w:proofErr w:type="spellEnd"/>
      <w:r>
        <w:rPr>
          <w:rFonts w:ascii="Arial" w:hAnsi="Arial" w:cs="Arial"/>
        </w:rPr>
        <w:t xml:space="preserve"> i slično), na javnim površinama bez odobrenja, odnosno suprotno odobrenju nadležnog tijela gradske uprave.</w:t>
      </w:r>
    </w:p>
    <w:p w:rsidR="004A31EF" w:rsidRDefault="004A31EF" w:rsidP="0055775B">
      <w:pPr>
        <w:pStyle w:val="Bezproreda"/>
        <w:ind w:firstLine="708"/>
        <w:jc w:val="both"/>
        <w:rPr>
          <w:rFonts w:ascii="Arial" w:hAnsi="Arial" w:cs="Arial"/>
        </w:rPr>
      </w:pPr>
      <w:r>
        <w:rPr>
          <w:rFonts w:ascii="Arial" w:hAnsi="Arial" w:cs="Arial"/>
        </w:rPr>
        <w:t>Rješenje o uk</w:t>
      </w:r>
      <w:r w:rsidR="007D1884">
        <w:rPr>
          <w:rFonts w:ascii="Arial" w:hAnsi="Arial" w:cs="Arial"/>
        </w:rPr>
        <w:t>lanjanju predmeta iz stavka 1. o</w:t>
      </w:r>
      <w:r>
        <w:rPr>
          <w:rFonts w:ascii="Arial" w:hAnsi="Arial" w:cs="Arial"/>
        </w:rPr>
        <w:t>vog članka, s rokom izvršenja, donosi komunalno redarstvo.</w:t>
      </w:r>
    </w:p>
    <w:p w:rsidR="004A31EF" w:rsidRDefault="004A31EF" w:rsidP="0055775B">
      <w:pPr>
        <w:pStyle w:val="Bezproreda"/>
        <w:ind w:firstLine="708"/>
        <w:jc w:val="both"/>
        <w:rPr>
          <w:rFonts w:ascii="Arial" w:hAnsi="Arial" w:cs="Arial"/>
        </w:rPr>
      </w:pPr>
      <w:r>
        <w:rPr>
          <w:rFonts w:ascii="Arial" w:hAnsi="Arial" w:cs="Arial"/>
        </w:rPr>
        <w:t>Ukoliko  vlasnik ili korisnik protupravno postavljenog predmeta sam ne ukloni predmet, ukloniti će ga komunalno redarstvo o trošku vlasnika.</w:t>
      </w:r>
    </w:p>
    <w:p w:rsidR="004A31EF" w:rsidRDefault="004A31EF" w:rsidP="0055775B">
      <w:pPr>
        <w:pStyle w:val="Bezproreda"/>
        <w:ind w:firstLine="708"/>
        <w:jc w:val="both"/>
        <w:rPr>
          <w:rFonts w:ascii="Arial" w:hAnsi="Arial" w:cs="Arial"/>
        </w:rPr>
      </w:pPr>
      <w:r>
        <w:rPr>
          <w:rFonts w:ascii="Arial" w:hAnsi="Arial" w:cs="Arial"/>
        </w:rPr>
        <w:t>Uklonjene predmete vlasnici su dužni preuzeti u roku od 30 dana, uz prethodno podmirenje nastalih troškova  premještanja i skladištenja (čuvanja), te plaćanje novčane kazne.</w:t>
      </w:r>
    </w:p>
    <w:p w:rsidR="004A31EF" w:rsidRDefault="004A31EF" w:rsidP="0055775B">
      <w:pPr>
        <w:pStyle w:val="Bezproreda"/>
        <w:ind w:firstLine="708"/>
        <w:jc w:val="both"/>
        <w:rPr>
          <w:rFonts w:ascii="Arial" w:hAnsi="Arial" w:cs="Arial"/>
        </w:rPr>
      </w:pPr>
      <w:r>
        <w:rPr>
          <w:rFonts w:ascii="Arial" w:hAnsi="Arial" w:cs="Arial"/>
        </w:rPr>
        <w:t>U protivnom se predmeti prodaju na javnom nadmetanju ili neposrednom pogodbom radi podmire troškova.</w:t>
      </w:r>
    </w:p>
    <w:p w:rsidR="00595EE4" w:rsidRDefault="00595EE4" w:rsidP="004A31EF">
      <w:pPr>
        <w:pStyle w:val="Bezproreda"/>
        <w:jc w:val="both"/>
        <w:rPr>
          <w:rFonts w:ascii="Arial" w:hAnsi="Arial" w:cs="Arial"/>
          <w:b/>
        </w:rPr>
      </w:pPr>
    </w:p>
    <w:p w:rsidR="002F7937" w:rsidRDefault="00630457" w:rsidP="0098799E">
      <w:pPr>
        <w:pStyle w:val="Bezproreda"/>
        <w:jc w:val="center"/>
        <w:rPr>
          <w:rFonts w:ascii="Arial" w:hAnsi="Arial" w:cs="Arial"/>
          <w:b/>
        </w:rPr>
      </w:pPr>
      <w:r>
        <w:rPr>
          <w:rFonts w:ascii="Arial" w:hAnsi="Arial" w:cs="Arial"/>
          <w:b/>
        </w:rPr>
        <w:t>Članak 7</w:t>
      </w:r>
      <w:r w:rsidR="0098799E">
        <w:rPr>
          <w:rFonts w:ascii="Arial" w:hAnsi="Arial" w:cs="Arial"/>
          <w:b/>
        </w:rPr>
        <w:t>5.</w:t>
      </w:r>
    </w:p>
    <w:p w:rsidR="004A31EF" w:rsidRDefault="008C32DA" w:rsidP="0055775B">
      <w:pPr>
        <w:pStyle w:val="Bezproreda"/>
        <w:ind w:firstLine="708"/>
        <w:jc w:val="both"/>
        <w:rPr>
          <w:rFonts w:ascii="Arial" w:hAnsi="Arial" w:cs="Arial"/>
        </w:rPr>
      </w:pPr>
      <w:r>
        <w:rPr>
          <w:rFonts w:ascii="Arial" w:hAnsi="Arial" w:cs="Arial"/>
        </w:rPr>
        <w:t>V</w:t>
      </w:r>
      <w:r w:rsidR="004A31EF">
        <w:rPr>
          <w:rFonts w:ascii="Arial" w:hAnsi="Arial" w:cs="Arial"/>
        </w:rPr>
        <w:t>ozila</w:t>
      </w:r>
      <w:r>
        <w:rPr>
          <w:rFonts w:ascii="Arial" w:hAnsi="Arial" w:cs="Arial"/>
        </w:rPr>
        <w:t xml:space="preserve"> parkirana i</w:t>
      </w:r>
      <w:r w:rsidR="004A31EF">
        <w:rPr>
          <w:rFonts w:ascii="Arial" w:hAnsi="Arial" w:cs="Arial"/>
        </w:rPr>
        <w:t xml:space="preserve"> ostav</w:t>
      </w:r>
      <w:r w:rsidR="002F7937">
        <w:rPr>
          <w:rFonts w:ascii="Arial" w:hAnsi="Arial" w:cs="Arial"/>
        </w:rPr>
        <w:t>ljena na javnim</w:t>
      </w:r>
      <w:r>
        <w:rPr>
          <w:rFonts w:ascii="Arial" w:hAnsi="Arial" w:cs="Arial"/>
        </w:rPr>
        <w:t xml:space="preserve"> zelenim</w:t>
      </w:r>
      <w:r w:rsidR="004A31EF">
        <w:rPr>
          <w:rFonts w:ascii="Arial" w:hAnsi="Arial" w:cs="Arial"/>
        </w:rPr>
        <w:t xml:space="preserve"> površina</w:t>
      </w:r>
      <w:r w:rsidR="002F7937">
        <w:rPr>
          <w:rFonts w:ascii="Arial" w:hAnsi="Arial" w:cs="Arial"/>
        </w:rPr>
        <w:t>ma</w:t>
      </w:r>
      <w:r w:rsidR="004A31EF" w:rsidRPr="0055775B">
        <w:rPr>
          <w:rFonts w:ascii="Arial" w:hAnsi="Arial" w:cs="Arial"/>
          <w:b/>
        </w:rPr>
        <w:t>,</w:t>
      </w:r>
      <w:r w:rsidR="002F7937">
        <w:rPr>
          <w:rFonts w:ascii="Arial" w:hAnsi="Arial" w:cs="Arial"/>
        </w:rPr>
        <w:t xml:space="preserve"> uklonit će se</w:t>
      </w:r>
      <w:r w:rsidR="004A31EF">
        <w:rPr>
          <w:rFonts w:ascii="Arial" w:hAnsi="Arial" w:cs="Arial"/>
        </w:rPr>
        <w:t xml:space="preserve"> i premjestiti na za to određeno mjesto preko ovlaštene fizičke ili pravne osob</w:t>
      </w:r>
      <w:r w:rsidR="002F7937">
        <w:rPr>
          <w:rFonts w:ascii="Arial" w:hAnsi="Arial" w:cs="Arial"/>
        </w:rPr>
        <w:t>e, a na trošak vlasnika vozila,</w:t>
      </w:r>
      <w:r w:rsidR="004A31EF">
        <w:rPr>
          <w:rFonts w:ascii="Arial" w:hAnsi="Arial" w:cs="Arial"/>
        </w:rPr>
        <w:t xml:space="preserve"> po nalogu komunalnog redara.</w:t>
      </w:r>
    </w:p>
    <w:p w:rsidR="004A31EF" w:rsidRDefault="004A31EF" w:rsidP="0055775B">
      <w:pPr>
        <w:pStyle w:val="Bezproreda"/>
        <w:ind w:firstLine="708"/>
        <w:jc w:val="both"/>
        <w:rPr>
          <w:rFonts w:ascii="Arial" w:hAnsi="Arial" w:cs="Arial"/>
        </w:rPr>
      </w:pPr>
      <w:r>
        <w:rPr>
          <w:rFonts w:ascii="Arial" w:hAnsi="Arial" w:cs="Arial"/>
        </w:rPr>
        <w:t>Napuštenim vozilom smatra se svako vozilo koje nema reg</w:t>
      </w:r>
      <w:r w:rsidR="002F7937">
        <w:rPr>
          <w:rFonts w:ascii="Arial" w:hAnsi="Arial" w:cs="Arial"/>
        </w:rPr>
        <w:t>istarsku tablicu</w:t>
      </w:r>
      <w:r>
        <w:rPr>
          <w:rFonts w:ascii="Arial" w:hAnsi="Arial" w:cs="Arial"/>
        </w:rPr>
        <w:t>, a os</w:t>
      </w:r>
      <w:r w:rsidR="00E23B01">
        <w:rPr>
          <w:rFonts w:ascii="Arial" w:hAnsi="Arial" w:cs="Arial"/>
        </w:rPr>
        <w:t>tavljeno je na javnoj</w:t>
      </w:r>
      <w:r w:rsidR="008C32DA">
        <w:rPr>
          <w:rFonts w:ascii="Arial" w:hAnsi="Arial" w:cs="Arial"/>
        </w:rPr>
        <w:t xml:space="preserve"> zelenoj površini</w:t>
      </w:r>
      <w:r w:rsidR="00E23B01">
        <w:rPr>
          <w:rFonts w:ascii="Arial" w:hAnsi="Arial" w:cs="Arial"/>
        </w:rPr>
        <w:t>.</w:t>
      </w:r>
      <w:r w:rsidR="008C32DA">
        <w:rPr>
          <w:rFonts w:ascii="Arial" w:hAnsi="Arial" w:cs="Arial"/>
        </w:rPr>
        <w:t xml:space="preserve"> Napuštena vozila premještaju se na za to određeno mjesto po nalogu komunalnog redara.</w:t>
      </w:r>
    </w:p>
    <w:p w:rsidR="002F7937" w:rsidRDefault="002F7937" w:rsidP="0055775B">
      <w:pPr>
        <w:pStyle w:val="Bezproreda"/>
        <w:ind w:firstLine="708"/>
        <w:jc w:val="both"/>
        <w:rPr>
          <w:rFonts w:ascii="Arial" w:hAnsi="Arial" w:cs="Arial"/>
        </w:rPr>
      </w:pPr>
      <w:r>
        <w:rPr>
          <w:rFonts w:ascii="Arial" w:hAnsi="Arial" w:cs="Arial"/>
        </w:rPr>
        <w:t>Prije izdavanja naloga za premještanje vozila, položaj predmetnog vozila utvrđuje se fotografijom.</w:t>
      </w:r>
    </w:p>
    <w:p w:rsidR="004A31EF" w:rsidRDefault="004A31EF" w:rsidP="004A31EF">
      <w:pPr>
        <w:pStyle w:val="Bezproreda"/>
        <w:jc w:val="both"/>
        <w:rPr>
          <w:rFonts w:ascii="Arial" w:hAnsi="Arial" w:cs="Arial"/>
        </w:rPr>
      </w:pPr>
      <w:r>
        <w:rPr>
          <w:rFonts w:ascii="Arial" w:hAnsi="Arial" w:cs="Arial"/>
        </w:rPr>
        <w:t xml:space="preserve"> </w:t>
      </w:r>
      <w:r w:rsidR="00F8470A">
        <w:rPr>
          <w:rFonts w:ascii="Arial" w:hAnsi="Arial" w:cs="Arial"/>
        </w:rPr>
        <w:tab/>
      </w:r>
      <w:r>
        <w:rPr>
          <w:rFonts w:ascii="Arial" w:hAnsi="Arial" w:cs="Arial"/>
        </w:rPr>
        <w:t>Po ut</w:t>
      </w:r>
      <w:r w:rsidR="008C32DA">
        <w:rPr>
          <w:rFonts w:ascii="Arial" w:hAnsi="Arial" w:cs="Arial"/>
        </w:rPr>
        <w:t>vrđenom prekršaju iz stavka 2. o</w:t>
      </w:r>
      <w:r>
        <w:rPr>
          <w:rFonts w:ascii="Arial" w:hAnsi="Arial" w:cs="Arial"/>
        </w:rPr>
        <w:t xml:space="preserve">vog članka komunalni redar izdaje nalog za </w:t>
      </w:r>
      <w:r w:rsidR="002F7937">
        <w:rPr>
          <w:rFonts w:ascii="Arial" w:hAnsi="Arial" w:cs="Arial"/>
        </w:rPr>
        <w:t xml:space="preserve">premještanje ili </w:t>
      </w:r>
      <w:r>
        <w:rPr>
          <w:rFonts w:ascii="Arial" w:hAnsi="Arial" w:cs="Arial"/>
        </w:rPr>
        <w:t>blokiranje vozila.</w:t>
      </w:r>
    </w:p>
    <w:p w:rsidR="004A31EF" w:rsidRDefault="004A31EF" w:rsidP="00F8470A">
      <w:pPr>
        <w:pStyle w:val="Bezproreda"/>
        <w:ind w:firstLine="708"/>
        <w:jc w:val="both"/>
        <w:rPr>
          <w:rFonts w:ascii="Arial" w:hAnsi="Arial" w:cs="Arial"/>
        </w:rPr>
      </w:pPr>
      <w:r>
        <w:rPr>
          <w:rFonts w:ascii="Arial" w:hAnsi="Arial" w:cs="Arial"/>
        </w:rPr>
        <w:t>Poslove blokiranja, deblokiranja i premještanja vozila obavlja Trgovačko društvo „Obala i lučice“ d.o.o. Zadar.</w:t>
      </w:r>
    </w:p>
    <w:p w:rsidR="004A31EF" w:rsidRDefault="004A31EF" w:rsidP="00F8470A">
      <w:pPr>
        <w:pStyle w:val="Bezproreda"/>
        <w:ind w:firstLine="708"/>
        <w:jc w:val="both"/>
        <w:rPr>
          <w:rFonts w:ascii="Arial" w:hAnsi="Arial" w:cs="Arial"/>
        </w:rPr>
      </w:pPr>
      <w:r>
        <w:rPr>
          <w:rFonts w:ascii="Arial" w:hAnsi="Arial" w:cs="Arial"/>
        </w:rPr>
        <w:lastRenderedPageBreak/>
        <w:t>Nalog sadrži: datum i vrijeme izdavanja, registarski broj i tip vozila, mjesto, razlog zbog kojeg se vozilo blokira</w:t>
      </w:r>
      <w:r w:rsidR="002F7937">
        <w:rPr>
          <w:rFonts w:ascii="Arial" w:hAnsi="Arial" w:cs="Arial"/>
        </w:rPr>
        <w:t xml:space="preserve"> ili premješta</w:t>
      </w:r>
      <w:r>
        <w:rPr>
          <w:rFonts w:ascii="Arial" w:hAnsi="Arial" w:cs="Arial"/>
        </w:rPr>
        <w:t>, fotografiju, te potpis komunalnog redara.</w:t>
      </w:r>
    </w:p>
    <w:p w:rsidR="004A31EF" w:rsidRDefault="004A31EF" w:rsidP="00F8470A">
      <w:pPr>
        <w:pStyle w:val="Bezproreda"/>
        <w:ind w:firstLine="708"/>
        <w:jc w:val="both"/>
        <w:rPr>
          <w:rFonts w:ascii="Arial" w:hAnsi="Arial" w:cs="Arial"/>
        </w:rPr>
      </w:pPr>
      <w:r>
        <w:rPr>
          <w:rFonts w:ascii="Arial" w:hAnsi="Arial" w:cs="Arial"/>
        </w:rPr>
        <w:t xml:space="preserve">Komunalni redar nazočan je kod </w:t>
      </w:r>
      <w:r w:rsidR="008E65D9">
        <w:rPr>
          <w:rFonts w:ascii="Arial" w:hAnsi="Arial" w:cs="Arial"/>
        </w:rPr>
        <w:t xml:space="preserve">premještanja ili </w:t>
      </w:r>
      <w:r>
        <w:rPr>
          <w:rFonts w:ascii="Arial" w:hAnsi="Arial" w:cs="Arial"/>
        </w:rPr>
        <w:t>blokiranja vozila.</w:t>
      </w:r>
    </w:p>
    <w:p w:rsidR="004A31EF" w:rsidRDefault="004A31EF" w:rsidP="00F8470A">
      <w:pPr>
        <w:pStyle w:val="Bezproreda"/>
        <w:ind w:firstLine="708"/>
        <w:jc w:val="both"/>
        <w:rPr>
          <w:rFonts w:ascii="Arial" w:hAnsi="Arial" w:cs="Arial"/>
        </w:rPr>
      </w:pPr>
      <w:r>
        <w:rPr>
          <w:rFonts w:ascii="Arial" w:hAnsi="Arial" w:cs="Arial"/>
        </w:rPr>
        <w:t>Kod blokiranja vozila, ovlaštena osoba TD „Obala i lučice“ d.o.o. Zadar dužna je na prednje staklo staviti naljepnicu da je vozilo blokirano, s uputom što vozač mora učiniti.</w:t>
      </w:r>
    </w:p>
    <w:p w:rsidR="004A31EF" w:rsidRDefault="004A31EF" w:rsidP="00F8470A">
      <w:pPr>
        <w:pStyle w:val="Bezproreda"/>
        <w:ind w:firstLine="708"/>
        <w:jc w:val="both"/>
        <w:rPr>
          <w:rFonts w:ascii="Arial" w:hAnsi="Arial" w:cs="Arial"/>
        </w:rPr>
      </w:pPr>
      <w:r>
        <w:rPr>
          <w:rFonts w:ascii="Arial" w:hAnsi="Arial" w:cs="Arial"/>
        </w:rPr>
        <w:t>Tekst naljepnice je na hrvatskom, engleskom, njemačkom i talijanskom jeziku.</w:t>
      </w:r>
    </w:p>
    <w:p w:rsidR="004A31EF" w:rsidRDefault="004A31EF" w:rsidP="00F8470A">
      <w:pPr>
        <w:pStyle w:val="Bezproreda"/>
        <w:ind w:firstLine="708"/>
        <w:jc w:val="both"/>
        <w:rPr>
          <w:rFonts w:ascii="Arial" w:hAnsi="Arial" w:cs="Arial"/>
        </w:rPr>
      </w:pPr>
      <w:r>
        <w:rPr>
          <w:rFonts w:ascii="Arial" w:hAnsi="Arial" w:cs="Arial"/>
        </w:rPr>
        <w:t>Ukoliko vlasnik blokiranog vozila ne preuzme vozilo u roku od 24 sata, vozilo će se premjestiti na za to određeno mjesto.</w:t>
      </w:r>
    </w:p>
    <w:p w:rsidR="00B43AC3" w:rsidRDefault="004A31EF" w:rsidP="00F8470A">
      <w:pPr>
        <w:pStyle w:val="Bezproreda"/>
        <w:ind w:firstLine="708"/>
        <w:jc w:val="both"/>
        <w:rPr>
          <w:rFonts w:ascii="Arial" w:hAnsi="Arial" w:cs="Arial"/>
        </w:rPr>
      </w:pPr>
      <w:r>
        <w:rPr>
          <w:rFonts w:ascii="Arial" w:hAnsi="Arial" w:cs="Arial"/>
        </w:rPr>
        <w:t xml:space="preserve">Vozač </w:t>
      </w:r>
      <w:r w:rsidR="00B43AC3">
        <w:rPr>
          <w:rFonts w:ascii="Arial" w:hAnsi="Arial" w:cs="Arial"/>
        </w:rPr>
        <w:t xml:space="preserve">premještenog ili </w:t>
      </w:r>
      <w:r>
        <w:rPr>
          <w:rFonts w:ascii="Arial" w:hAnsi="Arial" w:cs="Arial"/>
        </w:rPr>
        <w:t>blokiranog vozila dužan je prije deblokiranja vozila, odnosno izdavanja premještenog vozila, za obavljene poslove blokiranja i deblokiranja, odnosno čuvanja i premještanja  vozila, platiti naknadu TD „Obala i lučice“ d.o.o. Zadar</w:t>
      </w:r>
      <w:r w:rsidR="00B43AC3">
        <w:rPr>
          <w:rFonts w:ascii="Arial" w:hAnsi="Arial" w:cs="Arial"/>
        </w:rPr>
        <w:t>.</w:t>
      </w:r>
    </w:p>
    <w:p w:rsidR="004A31EF" w:rsidRDefault="004A31EF" w:rsidP="00F8470A">
      <w:pPr>
        <w:pStyle w:val="Bezproreda"/>
        <w:ind w:firstLine="708"/>
        <w:jc w:val="both"/>
        <w:rPr>
          <w:rFonts w:ascii="Arial" w:hAnsi="Arial" w:cs="Arial"/>
        </w:rPr>
      </w:pPr>
      <w:r>
        <w:rPr>
          <w:rFonts w:ascii="Arial" w:hAnsi="Arial" w:cs="Arial"/>
        </w:rPr>
        <w:t>TD „Obale i lučice“ d.o.o. Zadar dužno je premješteno vozilo čuvati na mjestu određenom za čuvanje vozila.</w:t>
      </w:r>
    </w:p>
    <w:p w:rsidR="004A31EF" w:rsidRDefault="00F8470A" w:rsidP="00F8470A">
      <w:pPr>
        <w:pStyle w:val="Bezproreda"/>
        <w:ind w:firstLine="708"/>
        <w:jc w:val="both"/>
        <w:rPr>
          <w:rFonts w:ascii="Arial" w:hAnsi="Arial" w:cs="Arial"/>
        </w:rPr>
      </w:pPr>
      <w:r>
        <w:rPr>
          <w:rFonts w:ascii="Arial" w:hAnsi="Arial" w:cs="Arial"/>
        </w:rPr>
        <w:t>Prigovor na nalog komunalnog</w:t>
      </w:r>
      <w:r w:rsidR="004A31EF">
        <w:rPr>
          <w:rFonts w:ascii="Arial" w:hAnsi="Arial" w:cs="Arial"/>
        </w:rPr>
        <w:t xml:space="preserve"> redara za blokiranje, odnosno premještanje vozila, upućuje se Upravnom odjelu za zaštitu okoliša i komunalne djelatnosti, Odsjeku komunalnog redarstva, u roku od osam dana od dana preuzimanja vozila.</w:t>
      </w:r>
    </w:p>
    <w:p w:rsidR="00B43AC3" w:rsidRDefault="00B43AC3" w:rsidP="00F8470A">
      <w:pPr>
        <w:pStyle w:val="Bezproreda"/>
        <w:ind w:firstLine="708"/>
        <w:jc w:val="both"/>
        <w:rPr>
          <w:rFonts w:ascii="Arial" w:hAnsi="Arial" w:cs="Arial"/>
        </w:rPr>
      </w:pPr>
      <w:r>
        <w:rPr>
          <w:rFonts w:ascii="Arial" w:hAnsi="Arial" w:cs="Arial"/>
        </w:rPr>
        <w:t>Nakon isteka roka od 60 dana od dana premještanja napuštenog vozila, vozilo se po nalogu komunalnog redara daje</w:t>
      </w:r>
      <w:r w:rsidR="00107439">
        <w:rPr>
          <w:rFonts w:ascii="Arial" w:hAnsi="Arial" w:cs="Arial"/>
        </w:rPr>
        <w:t xml:space="preserve"> na reciklažu</w:t>
      </w:r>
      <w:r>
        <w:rPr>
          <w:rFonts w:ascii="Arial" w:hAnsi="Arial" w:cs="Arial"/>
        </w:rPr>
        <w:t>.</w:t>
      </w:r>
    </w:p>
    <w:p w:rsidR="004A31EF" w:rsidRDefault="004A31EF" w:rsidP="004A31EF">
      <w:pPr>
        <w:pStyle w:val="Bezproreda"/>
        <w:jc w:val="both"/>
        <w:rPr>
          <w:rFonts w:ascii="Arial" w:hAnsi="Arial" w:cs="Arial"/>
        </w:rPr>
      </w:pPr>
    </w:p>
    <w:p w:rsidR="004A31EF" w:rsidRDefault="004A31EF" w:rsidP="004A31EF">
      <w:pPr>
        <w:pStyle w:val="Bezproreda"/>
        <w:jc w:val="both"/>
        <w:rPr>
          <w:rFonts w:ascii="Arial" w:hAnsi="Arial" w:cs="Arial"/>
        </w:rPr>
      </w:pPr>
    </w:p>
    <w:p w:rsidR="004A31EF" w:rsidRDefault="004A31EF" w:rsidP="004A31EF">
      <w:pPr>
        <w:pStyle w:val="Bezproreda"/>
        <w:jc w:val="both"/>
        <w:rPr>
          <w:rFonts w:ascii="Arial" w:hAnsi="Arial" w:cs="Arial"/>
          <w:b/>
        </w:rPr>
      </w:pPr>
      <w:r>
        <w:rPr>
          <w:rFonts w:ascii="Arial" w:hAnsi="Arial" w:cs="Arial"/>
          <w:b/>
        </w:rPr>
        <w:t xml:space="preserve"> </w:t>
      </w:r>
      <w:r w:rsidR="00A1776B">
        <w:rPr>
          <w:rFonts w:ascii="Arial" w:hAnsi="Arial" w:cs="Arial"/>
          <w:b/>
        </w:rPr>
        <w:t>VII</w:t>
      </w:r>
      <w:r w:rsidR="00A8610A">
        <w:rPr>
          <w:rFonts w:ascii="Arial" w:hAnsi="Arial" w:cs="Arial"/>
          <w:b/>
        </w:rPr>
        <w:t xml:space="preserve"> </w:t>
      </w:r>
      <w:r>
        <w:rPr>
          <w:rFonts w:ascii="Arial" w:hAnsi="Arial" w:cs="Arial"/>
          <w:b/>
        </w:rPr>
        <w:t>- MJERE ZA PROVOĐENJE KOMUNALNOG REDA</w:t>
      </w:r>
    </w:p>
    <w:p w:rsidR="0098799E" w:rsidRDefault="0098799E" w:rsidP="004A31EF">
      <w:pPr>
        <w:pStyle w:val="Bezproreda"/>
        <w:jc w:val="both"/>
        <w:rPr>
          <w:rFonts w:ascii="Arial" w:hAnsi="Arial" w:cs="Arial"/>
          <w:b/>
        </w:rPr>
      </w:pPr>
    </w:p>
    <w:p w:rsidR="004A31EF" w:rsidRDefault="004A31EF" w:rsidP="00337ACE">
      <w:pPr>
        <w:pStyle w:val="Bezproreda"/>
        <w:jc w:val="center"/>
        <w:rPr>
          <w:rFonts w:ascii="Arial" w:hAnsi="Arial" w:cs="Arial"/>
          <w:b/>
        </w:rPr>
      </w:pPr>
    </w:p>
    <w:p w:rsidR="00501C63" w:rsidRDefault="00630457" w:rsidP="0098799E">
      <w:pPr>
        <w:pStyle w:val="Bezproreda"/>
        <w:jc w:val="center"/>
        <w:rPr>
          <w:rFonts w:ascii="Arial" w:hAnsi="Arial" w:cs="Arial"/>
          <w:b/>
        </w:rPr>
      </w:pPr>
      <w:r>
        <w:rPr>
          <w:rFonts w:ascii="Arial" w:hAnsi="Arial" w:cs="Arial"/>
          <w:b/>
        </w:rPr>
        <w:t>Članak 7</w:t>
      </w:r>
      <w:r w:rsidR="0098799E">
        <w:rPr>
          <w:rFonts w:ascii="Arial" w:hAnsi="Arial" w:cs="Arial"/>
          <w:b/>
        </w:rPr>
        <w:t>6.</w:t>
      </w:r>
    </w:p>
    <w:p w:rsidR="004A31EF" w:rsidRDefault="004A31EF" w:rsidP="00337ACE">
      <w:pPr>
        <w:pStyle w:val="Bezproreda"/>
        <w:ind w:firstLine="708"/>
        <w:jc w:val="both"/>
        <w:rPr>
          <w:rFonts w:ascii="Arial" w:hAnsi="Arial" w:cs="Arial"/>
        </w:rPr>
      </w:pPr>
      <w:r>
        <w:rPr>
          <w:rFonts w:ascii="Arial" w:hAnsi="Arial" w:cs="Arial"/>
        </w:rPr>
        <w:t xml:space="preserve">Nadzor nad provođenjem komunalnog reda propisanog ovom Odlukom obavlja </w:t>
      </w:r>
      <w:r w:rsidR="00E170FC">
        <w:rPr>
          <w:rFonts w:ascii="Arial" w:hAnsi="Arial" w:cs="Arial"/>
        </w:rPr>
        <w:t>Odsjek k</w:t>
      </w:r>
      <w:r>
        <w:rPr>
          <w:rFonts w:ascii="Arial" w:hAnsi="Arial" w:cs="Arial"/>
        </w:rPr>
        <w:t>omunalno</w:t>
      </w:r>
      <w:r w:rsidR="00E170FC">
        <w:rPr>
          <w:rFonts w:ascii="Arial" w:hAnsi="Arial" w:cs="Arial"/>
        </w:rPr>
        <w:t>g redarstva</w:t>
      </w:r>
      <w:r>
        <w:rPr>
          <w:rFonts w:ascii="Arial" w:hAnsi="Arial" w:cs="Arial"/>
        </w:rPr>
        <w:t>.</w:t>
      </w:r>
    </w:p>
    <w:p w:rsidR="009500EF" w:rsidRPr="00501C63" w:rsidRDefault="009500EF" w:rsidP="00337ACE">
      <w:pPr>
        <w:pStyle w:val="Bezproreda"/>
        <w:ind w:firstLine="708"/>
        <w:jc w:val="both"/>
        <w:rPr>
          <w:rFonts w:ascii="Arial" w:hAnsi="Arial" w:cs="Arial"/>
        </w:rPr>
      </w:pPr>
      <w:r w:rsidRPr="00501C63">
        <w:rPr>
          <w:rFonts w:ascii="Arial" w:hAnsi="Arial" w:cs="Arial"/>
        </w:rPr>
        <w:t>Komunalni radari poslove nadzora obavljaju sukladno zakonu kojim se uređuje komunalno gospodarstvo, posebnim propisima i ovoj Odluci.</w:t>
      </w:r>
    </w:p>
    <w:p w:rsidR="004A31EF" w:rsidRPr="00501C63" w:rsidRDefault="004A31EF" w:rsidP="00337ACE">
      <w:pPr>
        <w:pStyle w:val="Bezproreda"/>
        <w:ind w:firstLine="708"/>
        <w:jc w:val="both"/>
        <w:rPr>
          <w:rFonts w:ascii="Arial" w:hAnsi="Arial" w:cs="Arial"/>
        </w:rPr>
      </w:pPr>
      <w:r w:rsidRPr="00501C63">
        <w:rPr>
          <w:rFonts w:ascii="Arial" w:hAnsi="Arial" w:cs="Arial"/>
        </w:rPr>
        <w:t xml:space="preserve">Komunalni redari </w:t>
      </w:r>
      <w:r w:rsidR="009500EF" w:rsidRPr="00501C63">
        <w:rPr>
          <w:rFonts w:ascii="Arial" w:hAnsi="Arial" w:cs="Arial"/>
        </w:rPr>
        <w:t>u obavljanju službene dužnosti moraju nositi službenu odoru i imati službene</w:t>
      </w:r>
      <w:r w:rsidRPr="00501C63">
        <w:rPr>
          <w:rFonts w:ascii="Arial" w:hAnsi="Arial" w:cs="Arial"/>
        </w:rPr>
        <w:t xml:space="preserve"> iskaznice</w:t>
      </w:r>
      <w:r w:rsidR="00337ACE" w:rsidRPr="00501C63">
        <w:rPr>
          <w:rFonts w:ascii="Arial" w:hAnsi="Arial" w:cs="Arial"/>
        </w:rPr>
        <w:t>.</w:t>
      </w:r>
    </w:p>
    <w:p w:rsidR="004A31EF" w:rsidRPr="00501C63" w:rsidRDefault="009500EF" w:rsidP="00337ACE">
      <w:pPr>
        <w:pStyle w:val="Bezproreda"/>
        <w:ind w:firstLine="708"/>
        <w:jc w:val="both"/>
        <w:rPr>
          <w:rFonts w:ascii="Arial" w:hAnsi="Arial" w:cs="Arial"/>
        </w:rPr>
      </w:pPr>
      <w:r w:rsidRPr="00501C63">
        <w:rPr>
          <w:rFonts w:ascii="Arial" w:hAnsi="Arial" w:cs="Arial"/>
        </w:rPr>
        <w:t>Izgled službene odore te izgled i sa</w:t>
      </w:r>
      <w:r w:rsidR="00337ACE" w:rsidRPr="00501C63">
        <w:rPr>
          <w:rFonts w:ascii="Arial" w:hAnsi="Arial" w:cs="Arial"/>
        </w:rPr>
        <w:t>držaj službene iskaznice komunalnog</w:t>
      </w:r>
      <w:r w:rsidRPr="00501C63">
        <w:rPr>
          <w:rFonts w:ascii="Arial" w:hAnsi="Arial" w:cs="Arial"/>
        </w:rPr>
        <w:t xml:space="preserve"> redara propisuje Gradsko vijeće</w:t>
      </w:r>
      <w:r w:rsidR="00337ACE" w:rsidRPr="00501C63">
        <w:rPr>
          <w:rFonts w:ascii="Arial" w:hAnsi="Arial" w:cs="Arial"/>
        </w:rPr>
        <w:t xml:space="preserve"> odlukom</w:t>
      </w:r>
      <w:r w:rsidRPr="00501C63">
        <w:rPr>
          <w:rFonts w:ascii="Arial" w:hAnsi="Arial" w:cs="Arial"/>
        </w:rPr>
        <w:t>.</w:t>
      </w:r>
    </w:p>
    <w:p w:rsidR="004A31EF" w:rsidRPr="00337ACE" w:rsidRDefault="004A31EF" w:rsidP="004A31EF">
      <w:pPr>
        <w:pStyle w:val="Bezproreda"/>
        <w:rPr>
          <w:rFonts w:ascii="Arial" w:hAnsi="Arial" w:cs="Arial"/>
          <w:b/>
        </w:rPr>
      </w:pPr>
    </w:p>
    <w:p w:rsidR="00501C63" w:rsidRDefault="00630457" w:rsidP="0098799E">
      <w:pPr>
        <w:pStyle w:val="Bezproreda"/>
        <w:jc w:val="center"/>
        <w:rPr>
          <w:rFonts w:ascii="Arial" w:hAnsi="Arial" w:cs="Arial"/>
          <w:b/>
        </w:rPr>
      </w:pPr>
      <w:r>
        <w:rPr>
          <w:rFonts w:ascii="Arial" w:hAnsi="Arial" w:cs="Arial"/>
          <w:b/>
        </w:rPr>
        <w:t>Članak 7</w:t>
      </w:r>
      <w:r w:rsidR="0098799E">
        <w:rPr>
          <w:rFonts w:ascii="Arial" w:hAnsi="Arial" w:cs="Arial"/>
          <w:b/>
        </w:rPr>
        <w:t>7.</w:t>
      </w:r>
    </w:p>
    <w:p w:rsidR="004A31EF" w:rsidRDefault="004A31EF" w:rsidP="00CC426D">
      <w:pPr>
        <w:pStyle w:val="Bezproreda"/>
        <w:ind w:firstLine="708"/>
        <w:rPr>
          <w:rFonts w:ascii="Arial" w:hAnsi="Arial" w:cs="Arial"/>
        </w:rPr>
      </w:pPr>
      <w:r>
        <w:rPr>
          <w:rFonts w:ascii="Arial" w:hAnsi="Arial" w:cs="Arial"/>
        </w:rPr>
        <w:t>U obavljanju nadzora nad provođenjem komunalnog reda, komunalni redari surađuju s mjesnim odborima u smislu učinkovitosti.</w:t>
      </w:r>
    </w:p>
    <w:p w:rsidR="00501C63" w:rsidRDefault="00501C63" w:rsidP="004A31EF">
      <w:pPr>
        <w:pStyle w:val="Bezproreda"/>
        <w:rPr>
          <w:rFonts w:ascii="Arial" w:hAnsi="Arial" w:cs="Arial"/>
        </w:rPr>
      </w:pPr>
    </w:p>
    <w:p w:rsidR="00501C63" w:rsidRDefault="00501C63" w:rsidP="004A31EF">
      <w:pPr>
        <w:pStyle w:val="Bezproreda"/>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7</w:t>
      </w:r>
      <w:r w:rsidR="0098799E">
        <w:rPr>
          <w:rFonts w:ascii="Arial" w:hAnsi="Arial" w:cs="Arial"/>
          <w:b/>
        </w:rPr>
        <w:t>8.</w:t>
      </w:r>
    </w:p>
    <w:p w:rsidR="004A31EF" w:rsidRPr="00501C63" w:rsidRDefault="00CC426D" w:rsidP="00501C63">
      <w:pPr>
        <w:ind w:firstLine="708"/>
        <w:jc w:val="both"/>
        <w:rPr>
          <w:rFonts w:ascii="Arial" w:hAnsi="Arial" w:cs="Arial"/>
          <w:sz w:val="22"/>
          <w:szCs w:val="22"/>
        </w:rPr>
      </w:pPr>
      <w:r w:rsidRPr="00501C63">
        <w:rPr>
          <w:rFonts w:ascii="Arial" w:hAnsi="Arial" w:cs="Arial"/>
          <w:sz w:val="22"/>
          <w:szCs w:val="22"/>
        </w:rPr>
        <w:t>U provedbi nadzora nad provedbom ove Odluke k</w:t>
      </w:r>
      <w:r w:rsidR="004A31EF" w:rsidRPr="00501C63">
        <w:rPr>
          <w:rFonts w:ascii="Arial" w:hAnsi="Arial" w:cs="Arial"/>
          <w:sz w:val="22"/>
          <w:szCs w:val="22"/>
        </w:rPr>
        <w:t>omunalni re</w:t>
      </w:r>
      <w:r w:rsidRPr="00501C63">
        <w:rPr>
          <w:rFonts w:ascii="Arial" w:hAnsi="Arial" w:cs="Arial"/>
          <w:sz w:val="22"/>
          <w:szCs w:val="22"/>
        </w:rPr>
        <w:t>dar</w:t>
      </w:r>
      <w:r w:rsidR="004A31EF" w:rsidRPr="00501C63">
        <w:rPr>
          <w:rFonts w:ascii="Arial" w:hAnsi="Arial" w:cs="Arial"/>
          <w:sz w:val="22"/>
          <w:szCs w:val="22"/>
        </w:rPr>
        <w:t xml:space="preserve"> ovlašten je:</w:t>
      </w:r>
    </w:p>
    <w:p w:rsidR="004A31EF" w:rsidRPr="00501C63" w:rsidRDefault="00CC426D"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zatražiti i pregledati isprave ( osobna iskaznica, putovnica, izvod iz sudskog registra i slično) na temelju kojih može utvrditi identitet stranke odnosno z</w:t>
      </w:r>
      <w:r w:rsidR="00E170FC">
        <w:rPr>
          <w:rFonts w:ascii="Arial" w:hAnsi="Arial" w:cs="Arial"/>
          <w:sz w:val="22"/>
          <w:szCs w:val="22"/>
        </w:rPr>
        <w:t>akonskog zastupnika stranke, kao</w:t>
      </w:r>
      <w:r w:rsidRPr="00501C63">
        <w:rPr>
          <w:rFonts w:ascii="Arial" w:hAnsi="Arial" w:cs="Arial"/>
          <w:sz w:val="22"/>
          <w:szCs w:val="22"/>
        </w:rPr>
        <w:t xml:space="preserve"> i drugih osoba nazočnih prilikom nadzora,</w:t>
      </w:r>
    </w:p>
    <w:p w:rsidR="00CC426D" w:rsidRPr="00501C63" w:rsidRDefault="00CC426D"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 xml:space="preserve">uzimati izjave od odgovornih osoba </w:t>
      </w:r>
      <w:r w:rsidR="00C761DC" w:rsidRPr="00501C63">
        <w:rPr>
          <w:rFonts w:ascii="Arial" w:hAnsi="Arial" w:cs="Arial"/>
          <w:sz w:val="22"/>
          <w:szCs w:val="22"/>
        </w:rPr>
        <w:t>radi pribavljanja dokaza o činjenicama koje se ne mogu izravno utvrditi, kao i od drugih osoba nazočnih prilikom nadzora,</w:t>
      </w:r>
    </w:p>
    <w:p w:rsidR="00C761DC" w:rsidRPr="00501C63" w:rsidRDefault="00C761DC"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zatražiti pisanim putom od stranke točne i potpune podatke i dokumentaciju potrebnu u nadzoru,</w:t>
      </w:r>
    </w:p>
    <w:p w:rsidR="00C761DC" w:rsidRPr="00501C63" w:rsidRDefault="00C761DC"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prikupljati dokaze i utvrđivati činjenično stanje na vizual</w:t>
      </w:r>
      <w:r w:rsidR="00E170FC">
        <w:rPr>
          <w:rFonts w:ascii="Arial" w:hAnsi="Arial" w:cs="Arial"/>
          <w:sz w:val="22"/>
          <w:szCs w:val="22"/>
        </w:rPr>
        <w:t>ni i drugi odgovarajući način (</w:t>
      </w:r>
      <w:r w:rsidRPr="00501C63">
        <w:rPr>
          <w:rFonts w:ascii="Arial" w:hAnsi="Arial" w:cs="Arial"/>
          <w:sz w:val="22"/>
          <w:szCs w:val="22"/>
        </w:rPr>
        <w:t>fotografiranj</w:t>
      </w:r>
      <w:r w:rsidR="00BE3C20" w:rsidRPr="00501C63">
        <w:rPr>
          <w:rFonts w:ascii="Arial" w:hAnsi="Arial" w:cs="Arial"/>
          <w:sz w:val="22"/>
          <w:szCs w:val="22"/>
        </w:rPr>
        <w:t>em, snimanjem kamerom, videozapi</w:t>
      </w:r>
      <w:r w:rsidRPr="00501C63">
        <w:rPr>
          <w:rFonts w:ascii="Arial" w:hAnsi="Arial" w:cs="Arial"/>
          <w:sz w:val="22"/>
          <w:szCs w:val="22"/>
        </w:rPr>
        <w:t>som i slično),</w:t>
      </w:r>
    </w:p>
    <w:p w:rsidR="00C761DC" w:rsidRPr="00501C63" w:rsidRDefault="00C761DC"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obavljati i druge radnje u svrhu provedbe nadzora,</w:t>
      </w:r>
    </w:p>
    <w:p w:rsidR="00C761DC" w:rsidRPr="00501C63" w:rsidRDefault="00C761DC"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rješenjem ili na drugi propisan način narediti fizičkim i pravnim osobama</w:t>
      </w:r>
      <w:r w:rsidR="00BE3C20" w:rsidRPr="00501C63">
        <w:rPr>
          <w:rFonts w:ascii="Arial" w:hAnsi="Arial" w:cs="Arial"/>
          <w:sz w:val="22"/>
          <w:szCs w:val="22"/>
        </w:rPr>
        <w:t xml:space="preserve"> </w:t>
      </w:r>
      <w:r w:rsidRPr="00501C63">
        <w:rPr>
          <w:rFonts w:ascii="Arial" w:hAnsi="Arial" w:cs="Arial"/>
          <w:sz w:val="22"/>
          <w:szCs w:val="22"/>
        </w:rPr>
        <w:t>mjere za održavanje komunalnog reda propisane ovom Odlukom odnosno druge mjere propisane zakonom,</w:t>
      </w:r>
    </w:p>
    <w:p w:rsidR="00C761DC" w:rsidRPr="00501C63" w:rsidRDefault="00C761DC"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lastRenderedPageBreak/>
        <w:t>izdati obvezni prekršajni nalog i izreći kaznu</w:t>
      </w:r>
    </w:p>
    <w:p w:rsidR="00C761DC" w:rsidRPr="00501C63" w:rsidRDefault="00C761DC" w:rsidP="004A31EF">
      <w:pPr>
        <w:pStyle w:val="Odlomakpopisa"/>
        <w:numPr>
          <w:ilvl w:val="0"/>
          <w:numId w:val="6"/>
        </w:numPr>
        <w:spacing w:after="200" w:line="276" w:lineRule="auto"/>
        <w:jc w:val="both"/>
        <w:rPr>
          <w:rFonts w:ascii="Arial" w:hAnsi="Arial" w:cs="Arial"/>
          <w:sz w:val="22"/>
          <w:szCs w:val="22"/>
        </w:rPr>
      </w:pPr>
      <w:r w:rsidRPr="00501C63">
        <w:rPr>
          <w:rFonts w:ascii="Arial" w:hAnsi="Arial" w:cs="Arial"/>
          <w:sz w:val="22"/>
          <w:szCs w:val="22"/>
        </w:rPr>
        <w:t>izricati i na mjestu počinjenja prekršaja</w:t>
      </w:r>
      <w:r w:rsidR="00BE3C20" w:rsidRPr="00501C63">
        <w:rPr>
          <w:rFonts w:ascii="Arial" w:hAnsi="Arial" w:cs="Arial"/>
          <w:sz w:val="22"/>
          <w:szCs w:val="22"/>
        </w:rPr>
        <w:t xml:space="preserve"> naplaćivati mandatne kazne osobama koje zateknu  u prekršaju.</w:t>
      </w:r>
    </w:p>
    <w:p w:rsidR="004A31EF" w:rsidRPr="00332C92" w:rsidRDefault="004A31EF" w:rsidP="005E4B2B">
      <w:pPr>
        <w:ind w:firstLine="708"/>
        <w:jc w:val="both"/>
        <w:rPr>
          <w:rFonts w:ascii="Arial" w:hAnsi="Arial" w:cs="Arial"/>
          <w:sz w:val="22"/>
          <w:szCs w:val="22"/>
        </w:rPr>
      </w:pPr>
      <w:r w:rsidRPr="00332C92">
        <w:rPr>
          <w:rFonts w:ascii="Arial" w:hAnsi="Arial" w:cs="Arial"/>
          <w:sz w:val="22"/>
          <w:szCs w:val="22"/>
        </w:rPr>
        <w:t>Komunalni redar ovlašten je donositi pismena i usmena rješenja za provedbu gore navedenih radnji.</w:t>
      </w:r>
    </w:p>
    <w:p w:rsidR="004A31EF" w:rsidRPr="00332C92" w:rsidRDefault="004A31EF" w:rsidP="004A31EF">
      <w:pPr>
        <w:rPr>
          <w:rFonts w:ascii="Arial" w:hAnsi="Arial" w:cs="Arial"/>
          <w:b/>
          <w:sz w:val="22"/>
          <w:szCs w:val="22"/>
        </w:rPr>
      </w:pPr>
    </w:p>
    <w:p w:rsidR="00501C63" w:rsidRDefault="00630457" w:rsidP="0098799E">
      <w:pPr>
        <w:pStyle w:val="Bezproreda"/>
        <w:jc w:val="center"/>
        <w:rPr>
          <w:rFonts w:ascii="Arial" w:hAnsi="Arial" w:cs="Arial"/>
          <w:b/>
        </w:rPr>
      </w:pPr>
      <w:r>
        <w:rPr>
          <w:rFonts w:ascii="Arial" w:hAnsi="Arial" w:cs="Arial"/>
          <w:b/>
        </w:rPr>
        <w:t>Članak 7</w:t>
      </w:r>
      <w:r w:rsidR="0098799E">
        <w:rPr>
          <w:rFonts w:ascii="Arial" w:hAnsi="Arial" w:cs="Arial"/>
          <w:b/>
        </w:rPr>
        <w:t>9.</w:t>
      </w:r>
    </w:p>
    <w:p w:rsidR="004A31EF" w:rsidRDefault="004A31EF" w:rsidP="005E4B2B">
      <w:pPr>
        <w:pStyle w:val="Bezproreda"/>
        <w:ind w:firstLine="708"/>
        <w:jc w:val="both"/>
        <w:rPr>
          <w:rFonts w:ascii="Arial" w:hAnsi="Arial" w:cs="Arial"/>
        </w:rPr>
      </w:pPr>
      <w:r>
        <w:rPr>
          <w:rFonts w:ascii="Arial" w:hAnsi="Arial" w:cs="Arial"/>
        </w:rPr>
        <w:t>Komunalni redar u obavljanju poslova iz svoje nadležnosti dužan je pridržavati se zakona ove Odluke i drugih propisa.</w:t>
      </w:r>
    </w:p>
    <w:p w:rsidR="004A31EF" w:rsidRDefault="004A31EF" w:rsidP="005E4B2B">
      <w:pPr>
        <w:pStyle w:val="Bezproreda"/>
        <w:ind w:firstLine="708"/>
        <w:jc w:val="both"/>
        <w:rPr>
          <w:rFonts w:ascii="Arial" w:hAnsi="Arial" w:cs="Arial"/>
        </w:rPr>
      </w:pPr>
      <w:r>
        <w:rPr>
          <w:rFonts w:ascii="Arial" w:hAnsi="Arial" w:cs="Arial"/>
        </w:rPr>
        <w:t>Komunalni redar obavlja poslove nadzora samostalno u ime Grada Zadra, postupa i donosi akte u okviru dužnosti i ovlaštenja određenih ovom Odlukom i drugim propisima.</w:t>
      </w:r>
    </w:p>
    <w:p w:rsidR="004A31EF" w:rsidRDefault="004A31EF" w:rsidP="005E4B2B">
      <w:pPr>
        <w:pStyle w:val="Bezproreda"/>
        <w:ind w:firstLine="708"/>
        <w:jc w:val="both"/>
        <w:rPr>
          <w:rFonts w:ascii="Arial" w:hAnsi="Arial" w:cs="Arial"/>
        </w:rPr>
      </w:pPr>
      <w:r>
        <w:rPr>
          <w:rFonts w:ascii="Arial" w:hAnsi="Arial" w:cs="Arial"/>
        </w:rPr>
        <w:t>Poduzimanje mjera za provođenje komunalnog reda smatra se hitnim i od javnog interesa za Grad Zadar.</w:t>
      </w:r>
    </w:p>
    <w:p w:rsidR="004A31EF" w:rsidRDefault="004A31EF" w:rsidP="004A31EF">
      <w:pPr>
        <w:pStyle w:val="Bezproreda"/>
        <w:jc w:val="center"/>
        <w:rPr>
          <w:b/>
        </w:rPr>
      </w:pPr>
    </w:p>
    <w:p w:rsidR="004A31EF" w:rsidRPr="0098799E" w:rsidRDefault="004A31EF" w:rsidP="0098799E">
      <w:pPr>
        <w:pStyle w:val="Bezproreda"/>
        <w:jc w:val="center"/>
        <w:rPr>
          <w:rFonts w:ascii="Arial" w:hAnsi="Arial" w:cs="Arial"/>
          <w:b/>
        </w:rPr>
      </w:pPr>
      <w:r>
        <w:rPr>
          <w:rFonts w:ascii="Arial" w:hAnsi="Arial" w:cs="Arial"/>
          <w:b/>
        </w:rPr>
        <w:t>Član</w:t>
      </w:r>
      <w:r w:rsidR="00630457">
        <w:rPr>
          <w:rFonts w:ascii="Arial" w:hAnsi="Arial" w:cs="Arial"/>
          <w:b/>
        </w:rPr>
        <w:t>ak 8</w:t>
      </w:r>
      <w:r w:rsidR="0098799E">
        <w:rPr>
          <w:rFonts w:ascii="Arial" w:hAnsi="Arial" w:cs="Arial"/>
          <w:b/>
        </w:rPr>
        <w:t>0.</w:t>
      </w:r>
    </w:p>
    <w:p w:rsidR="004A31EF" w:rsidRDefault="004A31EF" w:rsidP="005E4B2B">
      <w:pPr>
        <w:pStyle w:val="Bezproreda"/>
        <w:ind w:firstLine="708"/>
        <w:jc w:val="both"/>
        <w:rPr>
          <w:rFonts w:ascii="Arial" w:hAnsi="Arial" w:cs="Arial"/>
        </w:rPr>
      </w:pPr>
      <w:r>
        <w:rPr>
          <w:rFonts w:ascii="Arial" w:hAnsi="Arial" w:cs="Arial"/>
        </w:rPr>
        <w:t>Ukoliko počinitelj ne postupi po rješenju komunalnog redara, istu činidbu (uklanjanje, čišćenje, popravljanje, zamjena i drugo), po dopunskom nalogu, obavit će tijelo gradske uprave nadležno za komunalno gospodarstvo o trošku počinitelja.</w:t>
      </w:r>
    </w:p>
    <w:p w:rsidR="004A31EF" w:rsidRDefault="004A31EF" w:rsidP="005E4B2B">
      <w:pPr>
        <w:pStyle w:val="Bezproreda"/>
        <w:ind w:firstLine="708"/>
        <w:jc w:val="both"/>
        <w:rPr>
          <w:rFonts w:ascii="Arial" w:hAnsi="Arial" w:cs="Arial"/>
        </w:rPr>
      </w:pPr>
      <w:r>
        <w:rPr>
          <w:rFonts w:ascii="Arial" w:hAnsi="Arial" w:cs="Arial"/>
        </w:rPr>
        <w:t>U slučaju kada je počinitelj nepoznat ili nepoznatog prebivališta, odnosno boravišta, sredstva za izvršenje osigurava Grad Zadar.</w:t>
      </w:r>
    </w:p>
    <w:p w:rsidR="00501C63" w:rsidRDefault="00501C63" w:rsidP="00501C63">
      <w:pPr>
        <w:pStyle w:val="Bezproreda"/>
        <w:rPr>
          <w:rFonts w:ascii="Arial" w:hAnsi="Arial" w:cs="Arial"/>
          <w:b/>
        </w:rPr>
      </w:pPr>
    </w:p>
    <w:p w:rsidR="004A31EF" w:rsidRDefault="004A31EF" w:rsidP="004A31EF">
      <w:pPr>
        <w:pStyle w:val="Bezproreda"/>
        <w:rPr>
          <w:rFonts w:ascii="Arial" w:hAnsi="Arial" w:cs="Arial"/>
          <w:b/>
        </w:rPr>
      </w:pPr>
    </w:p>
    <w:p w:rsidR="00501C63" w:rsidRDefault="00630457" w:rsidP="0098799E">
      <w:pPr>
        <w:pStyle w:val="Bezproreda"/>
        <w:jc w:val="center"/>
        <w:rPr>
          <w:rFonts w:ascii="Arial" w:hAnsi="Arial" w:cs="Arial"/>
          <w:b/>
        </w:rPr>
      </w:pPr>
      <w:r>
        <w:rPr>
          <w:rFonts w:ascii="Arial" w:hAnsi="Arial" w:cs="Arial"/>
          <w:b/>
        </w:rPr>
        <w:t>Članak 81</w:t>
      </w:r>
      <w:r w:rsidR="0098799E">
        <w:rPr>
          <w:rFonts w:ascii="Arial" w:hAnsi="Arial" w:cs="Arial"/>
          <w:b/>
        </w:rPr>
        <w:t>.</w:t>
      </w:r>
    </w:p>
    <w:p w:rsidR="004A31EF" w:rsidRDefault="004A31EF" w:rsidP="005E4B2B">
      <w:pPr>
        <w:pStyle w:val="Bezproreda"/>
        <w:ind w:firstLine="708"/>
        <w:jc w:val="both"/>
        <w:rPr>
          <w:rFonts w:ascii="Arial" w:hAnsi="Arial" w:cs="Arial"/>
        </w:rPr>
      </w:pPr>
      <w:r>
        <w:rPr>
          <w:rFonts w:ascii="Arial" w:hAnsi="Arial" w:cs="Arial"/>
        </w:rPr>
        <w:t xml:space="preserve">Ukoliko komunalni redar u svome radu naiđe na otpor ili ocijeni da može biti otpora, zatražit će se asistencija </w:t>
      </w:r>
      <w:r w:rsidR="005E4B2B">
        <w:rPr>
          <w:rFonts w:ascii="Arial" w:hAnsi="Arial" w:cs="Arial"/>
        </w:rPr>
        <w:t xml:space="preserve">i intervencija </w:t>
      </w:r>
      <w:r w:rsidR="005E4B2B" w:rsidRPr="00501C63">
        <w:rPr>
          <w:rFonts w:ascii="Arial" w:hAnsi="Arial" w:cs="Arial"/>
        </w:rPr>
        <w:t>policije</w:t>
      </w:r>
      <w:r>
        <w:rPr>
          <w:rFonts w:ascii="Arial" w:hAnsi="Arial" w:cs="Arial"/>
        </w:rPr>
        <w:t>.</w:t>
      </w:r>
    </w:p>
    <w:p w:rsidR="00630457" w:rsidRDefault="00630457" w:rsidP="005E4B2B">
      <w:pPr>
        <w:pStyle w:val="Bezproreda"/>
        <w:ind w:firstLine="708"/>
        <w:jc w:val="both"/>
        <w:rPr>
          <w:rFonts w:ascii="Arial" w:hAnsi="Arial" w:cs="Arial"/>
        </w:rPr>
      </w:pPr>
    </w:p>
    <w:p w:rsidR="004A31EF" w:rsidRDefault="004A31EF" w:rsidP="004A31EF">
      <w:pPr>
        <w:pStyle w:val="Bezproreda"/>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82</w:t>
      </w:r>
      <w:r w:rsidR="0098799E">
        <w:rPr>
          <w:rFonts w:ascii="Arial" w:hAnsi="Arial" w:cs="Arial"/>
          <w:b/>
        </w:rPr>
        <w:t>.</w:t>
      </w:r>
    </w:p>
    <w:p w:rsidR="004A31EF" w:rsidRDefault="004A31EF" w:rsidP="007B2691">
      <w:pPr>
        <w:pStyle w:val="Bezproreda"/>
        <w:ind w:firstLine="708"/>
        <w:jc w:val="both"/>
        <w:rPr>
          <w:rFonts w:ascii="Arial" w:hAnsi="Arial" w:cs="Arial"/>
        </w:rPr>
      </w:pPr>
      <w:r>
        <w:rPr>
          <w:rFonts w:ascii="Arial" w:hAnsi="Arial" w:cs="Arial"/>
        </w:rPr>
        <w:t>Protiv obveznog prekršajnog naloga komunalnog redara kojim se izriče novčana kazna,  može se uložit</w:t>
      </w:r>
      <w:r w:rsidR="007B2691">
        <w:rPr>
          <w:rFonts w:ascii="Arial" w:hAnsi="Arial" w:cs="Arial"/>
        </w:rPr>
        <w:t xml:space="preserve">i prigovor nadležnom </w:t>
      </w:r>
      <w:r w:rsidR="007B2691" w:rsidRPr="00501C63">
        <w:rPr>
          <w:rFonts w:ascii="Arial" w:hAnsi="Arial" w:cs="Arial"/>
        </w:rPr>
        <w:t>općinskom</w:t>
      </w:r>
      <w:r w:rsidRPr="00501C63">
        <w:rPr>
          <w:rFonts w:ascii="Arial" w:hAnsi="Arial" w:cs="Arial"/>
        </w:rPr>
        <w:t xml:space="preserve"> sudu</w:t>
      </w:r>
      <w:r>
        <w:rPr>
          <w:rFonts w:ascii="Arial" w:hAnsi="Arial" w:cs="Arial"/>
        </w:rPr>
        <w:t xml:space="preserve"> u roku od osam dana od primitka.</w:t>
      </w:r>
    </w:p>
    <w:p w:rsidR="004A31EF" w:rsidRPr="00501C63" w:rsidRDefault="004A31EF" w:rsidP="007B2691">
      <w:pPr>
        <w:pStyle w:val="Bezproreda"/>
        <w:ind w:firstLine="708"/>
        <w:jc w:val="both"/>
        <w:rPr>
          <w:rFonts w:ascii="Arial" w:hAnsi="Arial" w:cs="Arial"/>
        </w:rPr>
      </w:pPr>
      <w:r>
        <w:rPr>
          <w:rFonts w:ascii="Arial" w:hAnsi="Arial" w:cs="Arial"/>
        </w:rPr>
        <w:t>Protiv rješenja komunalnog redara kojim se naređuje radnja u svrhu održavanja komunal</w:t>
      </w:r>
      <w:r w:rsidR="00893D6C">
        <w:rPr>
          <w:rFonts w:ascii="Arial" w:hAnsi="Arial" w:cs="Arial"/>
        </w:rPr>
        <w:t xml:space="preserve">nog reda, može se </w:t>
      </w:r>
      <w:r w:rsidR="00893D6C" w:rsidRPr="00501C63">
        <w:rPr>
          <w:rFonts w:ascii="Arial" w:hAnsi="Arial" w:cs="Arial"/>
        </w:rPr>
        <w:t>izjaviti žalba upravom tijelu</w:t>
      </w:r>
      <w:r w:rsidRPr="00501C63">
        <w:rPr>
          <w:rFonts w:ascii="Arial" w:hAnsi="Arial" w:cs="Arial"/>
        </w:rPr>
        <w:t xml:space="preserve"> županije</w:t>
      </w:r>
      <w:r w:rsidR="00893D6C" w:rsidRPr="00501C63">
        <w:rPr>
          <w:rFonts w:ascii="Arial" w:hAnsi="Arial" w:cs="Arial"/>
        </w:rPr>
        <w:t xml:space="preserve"> nadležnom za poslove komunalnog gospodarstva</w:t>
      </w:r>
      <w:r w:rsidRPr="00501C63">
        <w:rPr>
          <w:rFonts w:ascii="Arial" w:hAnsi="Arial" w:cs="Arial"/>
        </w:rPr>
        <w:t xml:space="preserve"> u roku od osam dana od dana primitka rješenja.</w:t>
      </w:r>
    </w:p>
    <w:p w:rsidR="004A31EF" w:rsidRPr="00893D6C" w:rsidRDefault="00893D6C" w:rsidP="00893D6C">
      <w:pPr>
        <w:pStyle w:val="Bezproreda"/>
        <w:ind w:firstLine="708"/>
        <w:jc w:val="both"/>
        <w:rPr>
          <w:rFonts w:ascii="Arial" w:hAnsi="Arial" w:cs="Arial"/>
          <w:b/>
        </w:rPr>
      </w:pPr>
      <w:r w:rsidRPr="00501C63">
        <w:rPr>
          <w:rFonts w:ascii="Arial" w:hAnsi="Arial" w:cs="Arial"/>
        </w:rPr>
        <w:t>Žalba izjavljena protiv rješenja komunalnog redara ne</w:t>
      </w:r>
      <w:r w:rsidR="004A31EF" w:rsidRPr="00501C63">
        <w:rPr>
          <w:rFonts w:ascii="Arial" w:hAnsi="Arial" w:cs="Arial"/>
        </w:rPr>
        <w:t xml:space="preserve"> odgađa izvršenje rješenja</w:t>
      </w:r>
      <w:r w:rsidR="004A31EF" w:rsidRPr="00893D6C">
        <w:rPr>
          <w:rFonts w:ascii="Arial" w:hAnsi="Arial" w:cs="Arial"/>
          <w:b/>
        </w:rPr>
        <w:t>.</w:t>
      </w:r>
    </w:p>
    <w:p w:rsidR="004A31EF" w:rsidRDefault="004A31EF" w:rsidP="004A31EF">
      <w:pPr>
        <w:pStyle w:val="Bezproreda"/>
        <w:rPr>
          <w:rFonts w:ascii="Arial" w:hAnsi="Arial" w:cs="Arial"/>
        </w:rPr>
      </w:pPr>
    </w:p>
    <w:p w:rsidR="00501C63" w:rsidRDefault="004A31EF" w:rsidP="0098799E">
      <w:pPr>
        <w:pStyle w:val="Bezproreda"/>
        <w:jc w:val="center"/>
        <w:rPr>
          <w:rFonts w:ascii="Arial" w:hAnsi="Arial" w:cs="Arial"/>
          <w:b/>
        </w:rPr>
      </w:pPr>
      <w:r>
        <w:rPr>
          <w:rFonts w:ascii="Arial" w:hAnsi="Arial" w:cs="Arial"/>
          <w:b/>
        </w:rPr>
        <w:t>Č</w:t>
      </w:r>
      <w:r w:rsidR="00630457">
        <w:rPr>
          <w:rFonts w:ascii="Arial" w:hAnsi="Arial" w:cs="Arial"/>
          <w:b/>
        </w:rPr>
        <w:t>lanak 83</w:t>
      </w:r>
      <w:r w:rsidR="0098799E">
        <w:rPr>
          <w:rFonts w:ascii="Arial" w:hAnsi="Arial" w:cs="Arial"/>
          <w:b/>
        </w:rPr>
        <w:t>.</w:t>
      </w:r>
    </w:p>
    <w:p w:rsidR="004A31EF" w:rsidRDefault="004A31EF" w:rsidP="009B5994">
      <w:pPr>
        <w:pStyle w:val="Bezproreda"/>
        <w:ind w:firstLine="708"/>
        <w:jc w:val="both"/>
        <w:rPr>
          <w:rFonts w:ascii="Arial" w:hAnsi="Arial" w:cs="Arial"/>
        </w:rPr>
      </w:pPr>
      <w:r>
        <w:rPr>
          <w:rFonts w:ascii="Arial" w:hAnsi="Arial" w:cs="Arial"/>
        </w:rPr>
        <w:t xml:space="preserve">Komunalno redarstvo podnosi Gradonačelniku Grada Zadra </w:t>
      </w:r>
      <w:r w:rsidR="00E23B01">
        <w:rPr>
          <w:rFonts w:ascii="Arial" w:hAnsi="Arial" w:cs="Arial"/>
        </w:rPr>
        <w:t>izvješće o svom radu dva puta godišnje.</w:t>
      </w:r>
    </w:p>
    <w:p w:rsidR="004A31EF" w:rsidRDefault="004A31EF" w:rsidP="004A31EF">
      <w:pPr>
        <w:pStyle w:val="Bezproreda"/>
        <w:jc w:val="both"/>
        <w:rPr>
          <w:rFonts w:ascii="Arial" w:hAnsi="Arial" w:cs="Arial"/>
        </w:rPr>
      </w:pPr>
    </w:p>
    <w:p w:rsidR="004A31EF" w:rsidRDefault="004A31EF" w:rsidP="004A31EF">
      <w:pPr>
        <w:pStyle w:val="Bezproreda"/>
        <w:jc w:val="both"/>
        <w:rPr>
          <w:rFonts w:ascii="Arial" w:hAnsi="Arial" w:cs="Arial"/>
        </w:rPr>
      </w:pPr>
    </w:p>
    <w:p w:rsidR="004A31EF" w:rsidRDefault="00A1776B" w:rsidP="004A31EF">
      <w:pPr>
        <w:pStyle w:val="Bezproreda"/>
        <w:rPr>
          <w:rFonts w:ascii="Arial" w:hAnsi="Arial" w:cs="Arial"/>
          <w:b/>
        </w:rPr>
      </w:pPr>
      <w:r>
        <w:rPr>
          <w:rFonts w:ascii="Arial" w:hAnsi="Arial" w:cs="Arial"/>
          <w:b/>
        </w:rPr>
        <w:t>VIII</w:t>
      </w:r>
      <w:r w:rsidR="00A8610A">
        <w:rPr>
          <w:rFonts w:ascii="Arial" w:hAnsi="Arial" w:cs="Arial"/>
          <w:b/>
        </w:rPr>
        <w:t xml:space="preserve"> </w:t>
      </w:r>
      <w:r w:rsidR="004A31EF">
        <w:rPr>
          <w:rFonts w:ascii="Arial" w:hAnsi="Arial" w:cs="Arial"/>
          <w:b/>
        </w:rPr>
        <w:t>- NAKNADA ŠTETE</w:t>
      </w:r>
    </w:p>
    <w:p w:rsidR="0098799E" w:rsidRDefault="0098799E" w:rsidP="004A31EF">
      <w:pPr>
        <w:pStyle w:val="Bezproreda"/>
        <w:rPr>
          <w:rFonts w:ascii="Arial" w:hAnsi="Arial" w:cs="Arial"/>
          <w:b/>
        </w:rPr>
      </w:pPr>
    </w:p>
    <w:p w:rsidR="004A31EF" w:rsidRDefault="004A31EF" w:rsidP="004A31EF">
      <w:pPr>
        <w:pStyle w:val="Bezproreda"/>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84</w:t>
      </w:r>
      <w:r w:rsidR="0098799E">
        <w:rPr>
          <w:rFonts w:ascii="Arial" w:hAnsi="Arial" w:cs="Arial"/>
          <w:b/>
        </w:rPr>
        <w:t>.</w:t>
      </w:r>
    </w:p>
    <w:p w:rsidR="004A31EF" w:rsidRDefault="004A31EF" w:rsidP="00AF7B74">
      <w:pPr>
        <w:pStyle w:val="Bezproreda"/>
        <w:ind w:firstLine="708"/>
        <w:jc w:val="both"/>
        <w:rPr>
          <w:rFonts w:ascii="Arial" w:hAnsi="Arial" w:cs="Arial"/>
        </w:rPr>
      </w:pPr>
      <w:r>
        <w:rPr>
          <w:rFonts w:ascii="Arial" w:hAnsi="Arial" w:cs="Arial"/>
        </w:rPr>
        <w:t>Svu štetu učinjenu na javnoj površini počinitelj  je dužan nadoknaditi.</w:t>
      </w:r>
    </w:p>
    <w:p w:rsidR="004A31EF" w:rsidRDefault="004A31EF" w:rsidP="00AF7B74">
      <w:pPr>
        <w:pStyle w:val="Bezproreda"/>
        <w:ind w:firstLine="708"/>
        <w:jc w:val="both"/>
        <w:rPr>
          <w:rFonts w:ascii="Arial" w:hAnsi="Arial" w:cs="Arial"/>
        </w:rPr>
      </w:pPr>
      <w:r>
        <w:rPr>
          <w:rFonts w:ascii="Arial" w:hAnsi="Arial" w:cs="Arial"/>
        </w:rPr>
        <w:t>Ukoliko počinitelj  štete ne plati naknadu za učinjenu štetu, provest će se odgovarajući sudski postupak.</w:t>
      </w:r>
    </w:p>
    <w:p w:rsidR="004A31EF" w:rsidRDefault="004A31EF" w:rsidP="004A31EF">
      <w:pPr>
        <w:pStyle w:val="Bezproreda"/>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85</w:t>
      </w:r>
      <w:r w:rsidR="0098799E">
        <w:rPr>
          <w:rFonts w:ascii="Arial" w:hAnsi="Arial" w:cs="Arial"/>
          <w:b/>
        </w:rPr>
        <w:t>.</w:t>
      </w:r>
    </w:p>
    <w:p w:rsidR="004A31EF" w:rsidRDefault="004A31EF" w:rsidP="00AF7B74">
      <w:pPr>
        <w:pStyle w:val="Bezproreda"/>
        <w:ind w:firstLine="708"/>
        <w:rPr>
          <w:rFonts w:ascii="Arial" w:hAnsi="Arial" w:cs="Arial"/>
        </w:rPr>
      </w:pPr>
      <w:r>
        <w:rPr>
          <w:rFonts w:ascii="Arial" w:hAnsi="Arial" w:cs="Arial"/>
        </w:rPr>
        <w:t>Naknada štete može biti stvarna i paušalna.</w:t>
      </w:r>
    </w:p>
    <w:p w:rsidR="004A31EF" w:rsidRDefault="004A31EF" w:rsidP="004A31EF">
      <w:pPr>
        <w:pStyle w:val="Bezproreda"/>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86</w:t>
      </w:r>
      <w:r w:rsidR="0098799E">
        <w:rPr>
          <w:rFonts w:ascii="Arial" w:hAnsi="Arial" w:cs="Arial"/>
          <w:b/>
        </w:rPr>
        <w:t>.</w:t>
      </w:r>
    </w:p>
    <w:p w:rsidR="004A31EF" w:rsidRDefault="004A31EF" w:rsidP="00AF7B74">
      <w:pPr>
        <w:pStyle w:val="Bezproreda"/>
        <w:ind w:firstLine="708"/>
        <w:jc w:val="both"/>
        <w:rPr>
          <w:rFonts w:ascii="Arial" w:hAnsi="Arial" w:cs="Arial"/>
        </w:rPr>
      </w:pPr>
      <w:r>
        <w:rPr>
          <w:rFonts w:ascii="Arial" w:hAnsi="Arial" w:cs="Arial"/>
        </w:rPr>
        <w:t xml:space="preserve">Paušalna naknada štete u visini od 200,00 </w:t>
      </w:r>
      <w:r w:rsidR="00E170FC">
        <w:rPr>
          <w:rFonts w:ascii="Arial" w:hAnsi="Arial" w:cs="Arial"/>
        </w:rPr>
        <w:t xml:space="preserve">kuna </w:t>
      </w:r>
      <w:r>
        <w:rPr>
          <w:rFonts w:ascii="Arial" w:hAnsi="Arial" w:cs="Arial"/>
        </w:rPr>
        <w:t xml:space="preserve">do 1.000,00 kuna, naplaćuje se u slučaju neznatne ili manje štete, ili ako se šteta ne bi mogla sa sigurnošću utvrditi, ili ako </w:t>
      </w:r>
      <w:r>
        <w:rPr>
          <w:rFonts w:ascii="Arial" w:hAnsi="Arial" w:cs="Arial"/>
        </w:rPr>
        <w:lastRenderedPageBreak/>
        <w:t>postupak utvrđenja štete vremenski duže traje, a vrijednost štete ne premašuje 1.000,00 kuna, a prema posebnom cjeniku ovlaštene fizičke i/ili pravne osobe kojoj Grad povjeri obavljanje odgovarajuće komunalne djelatnosti.</w:t>
      </w:r>
    </w:p>
    <w:p w:rsidR="004A31EF" w:rsidRDefault="004A31EF" w:rsidP="004A31EF">
      <w:pPr>
        <w:pStyle w:val="Bezproreda"/>
        <w:jc w:val="both"/>
        <w:rPr>
          <w:rFonts w:ascii="Arial" w:hAnsi="Arial" w:cs="Arial"/>
        </w:rPr>
      </w:pPr>
    </w:p>
    <w:p w:rsidR="004A31EF" w:rsidRDefault="004A31EF" w:rsidP="004A31EF">
      <w:pPr>
        <w:pStyle w:val="Bezproreda"/>
        <w:jc w:val="both"/>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87</w:t>
      </w:r>
      <w:r w:rsidR="0098799E">
        <w:rPr>
          <w:rFonts w:ascii="Arial" w:hAnsi="Arial" w:cs="Arial"/>
          <w:b/>
        </w:rPr>
        <w:t>.</w:t>
      </w:r>
    </w:p>
    <w:p w:rsidR="004A31EF" w:rsidRDefault="004A31EF" w:rsidP="00AF7B74">
      <w:pPr>
        <w:pStyle w:val="Bezproreda"/>
        <w:ind w:firstLine="708"/>
        <w:jc w:val="both"/>
        <w:rPr>
          <w:rFonts w:ascii="Arial" w:hAnsi="Arial" w:cs="Arial"/>
        </w:rPr>
      </w:pPr>
      <w:r>
        <w:rPr>
          <w:rFonts w:ascii="Arial" w:hAnsi="Arial" w:cs="Arial"/>
        </w:rPr>
        <w:t>Stvarna šteta naplaćuje se uvijek ako nastala šteta premašuje iznos od 1.000,00 kuna i ako je za uklanjanje nastale štete bilo potrebito angažirati treću osobu.</w:t>
      </w:r>
    </w:p>
    <w:p w:rsidR="004A31EF" w:rsidRDefault="004A31EF" w:rsidP="004A31EF">
      <w:pPr>
        <w:pStyle w:val="Bezproreda"/>
        <w:rPr>
          <w:rFonts w:ascii="Arial" w:hAnsi="Arial" w:cs="Arial"/>
        </w:rPr>
      </w:pPr>
    </w:p>
    <w:p w:rsidR="00501C63" w:rsidRDefault="00630457" w:rsidP="0098799E">
      <w:pPr>
        <w:pStyle w:val="Bezproreda"/>
        <w:jc w:val="center"/>
        <w:rPr>
          <w:rFonts w:ascii="Arial" w:hAnsi="Arial" w:cs="Arial"/>
          <w:b/>
        </w:rPr>
      </w:pPr>
      <w:r>
        <w:rPr>
          <w:rFonts w:ascii="Arial" w:hAnsi="Arial" w:cs="Arial"/>
          <w:b/>
        </w:rPr>
        <w:t>Članak 88</w:t>
      </w:r>
      <w:r w:rsidR="0098799E">
        <w:rPr>
          <w:rFonts w:ascii="Arial" w:hAnsi="Arial" w:cs="Arial"/>
          <w:b/>
        </w:rPr>
        <w:t>.</w:t>
      </w:r>
    </w:p>
    <w:p w:rsidR="004A31EF" w:rsidRDefault="004A31EF" w:rsidP="00AF7B74">
      <w:pPr>
        <w:pStyle w:val="Bezproreda"/>
        <w:ind w:firstLine="708"/>
        <w:jc w:val="both"/>
        <w:rPr>
          <w:rFonts w:ascii="Arial" w:hAnsi="Arial" w:cs="Arial"/>
        </w:rPr>
      </w:pPr>
      <w:r>
        <w:rPr>
          <w:rFonts w:ascii="Arial" w:hAnsi="Arial" w:cs="Arial"/>
        </w:rPr>
        <w:t>U postupku uklanjanja protupravno  postavljenih predmeta na javnoj površini naplatiti će se iznos od:</w:t>
      </w:r>
    </w:p>
    <w:p w:rsidR="004A31EF" w:rsidRDefault="004A31EF" w:rsidP="004A31EF">
      <w:pPr>
        <w:pStyle w:val="Bezproreda"/>
        <w:jc w:val="both"/>
        <w:rPr>
          <w:rFonts w:ascii="Arial" w:hAnsi="Arial" w:cs="Arial"/>
        </w:rPr>
      </w:pPr>
    </w:p>
    <w:p w:rsidR="004A31EF" w:rsidRDefault="00AF7B74" w:rsidP="004A31EF">
      <w:pPr>
        <w:pStyle w:val="Bezproreda"/>
        <w:numPr>
          <w:ilvl w:val="0"/>
          <w:numId w:val="6"/>
        </w:numPr>
        <w:jc w:val="both"/>
        <w:rPr>
          <w:rFonts w:ascii="Arial" w:hAnsi="Arial" w:cs="Arial"/>
        </w:rPr>
      </w:pPr>
      <w:r>
        <w:rPr>
          <w:rFonts w:ascii="Arial" w:hAnsi="Arial" w:cs="Arial"/>
        </w:rPr>
        <w:t>p</w:t>
      </w:r>
      <w:r w:rsidR="004A31EF">
        <w:rPr>
          <w:rFonts w:ascii="Arial" w:hAnsi="Arial" w:cs="Arial"/>
        </w:rPr>
        <w:t>aušalno 500, 00 kuna za premještanje, a ako je trošak veći od 500,00 kuna naplatiti će se stvarni iznos,</w:t>
      </w:r>
    </w:p>
    <w:p w:rsidR="004A31EF" w:rsidRDefault="00AF7B74" w:rsidP="004A31EF">
      <w:pPr>
        <w:pStyle w:val="Bezproreda"/>
        <w:numPr>
          <w:ilvl w:val="0"/>
          <w:numId w:val="6"/>
        </w:numPr>
        <w:jc w:val="both"/>
        <w:rPr>
          <w:rFonts w:ascii="Arial" w:hAnsi="Arial" w:cs="Arial"/>
        </w:rPr>
      </w:pPr>
      <w:r>
        <w:rPr>
          <w:rFonts w:ascii="Arial" w:hAnsi="Arial" w:cs="Arial"/>
        </w:rPr>
        <w:t>p</w:t>
      </w:r>
      <w:r w:rsidR="004A31EF">
        <w:rPr>
          <w:rFonts w:ascii="Arial" w:hAnsi="Arial" w:cs="Arial"/>
        </w:rPr>
        <w:t>aušalno 200,00 kuna po m2 zauzete skladišne površine, a ako je trošak veći od 200,00 kuna naplatit će se stvarni iznos.</w:t>
      </w:r>
    </w:p>
    <w:p w:rsidR="004A31EF" w:rsidRDefault="004A31EF" w:rsidP="004A31EF">
      <w:pPr>
        <w:pStyle w:val="Bezproreda"/>
        <w:ind w:left="720"/>
        <w:jc w:val="both"/>
        <w:rPr>
          <w:rFonts w:ascii="Arial" w:hAnsi="Arial" w:cs="Arial"/>
        </w:rPr>
      </w:pPr>
    </w:p>
    <w:p w:rsidR="004A31EF" w:rsidRDefault="004A31EF" w:rsidP="004A31EF">
      <w:pPr>
        <w:pStyle w:val="Bezproreda"/>
        <w:jc w:val="both"/>
        <w:rPr>
          <w:rFonts w:ascii="Arial" w:hAnsi="Arial" w:cs="Arial"/>
        </w:rPr>
      </w:pPr>
    </w:p>
    <w:p w:rsidR="004A31EF" w:rsidRDefault="00A1776B" w:rsidP="004A31EF">
      <w:pPr>
        <w:pStyle w:val="Bezproreda"/>
        <w:jc w:val="both"/>
        <w:rPr>
          <w:rFonts w:ascii="Arial" w:hAnsi="Arial" w:cs="Arial"/>
          <w:b/>
        </w:rPr>
      </w:pPr>
      <w:r>
        <w:rPr>
          <w:rFonts w:ascii="Arial" w:hAnsi="Arial" w:cs="Arial"/>
          <w:b/>
        </w:rPr>
        <w:t>I</w:t>
      </w:r>
      <w:r w:rsidR="004A31EF">
        <w:rPr>
          <w:rFonts w:ascii="Arial" w:hAnsi="Arial" w:cs="Arial"/>
          <w:b/>
        </w:rPr>
        <w:t>X- KAZNENE ODREDBE</w:t>
      </w:r>
    </w:p>
    <w:p w:rsidR="0098799E" w:rsidRDefault="0098799E" w:rsidP="004A31EF">
      <w:pPr>
        <w:pStyle w:val="Bezproreda"/>
        <w:jc w:val="both"/>
        <w:rPr>
          <w:rFonts w:ascii="Arial" w:hAnsi="Arial" w:cs="Arial"/>
          <w:b/>
        </w:rPr>
      </w:pPr>
    </w:p>
    <w:p w:rsidR="004A31EF" w:rsidRDefault="004A31EF" w:rsidP="004A31EF">
      <w:pPr>
        <w:pStyle w:val="Bezproreda"/>
        <w:jc w:val="both"/>
        <w:rPr>
          <w:rFonts w:ascii="Arial" w:hAnsi="Arial" w:cs="Arial"/>
          <w:b/>
        </w:rPr>
      </w:pPr>
    </w:p>
    <w:p w:rsidR="00501C63" w:rsidRDefault="00630457" w:rsidP="0098799E">
      <w:pPr>
        <w:pStyle w:val="Bezproreda"/>
        <w:jc w:val="center"/>
        <w:rPr>
          <w:rFonts w:ascii="Arial" w:hAnsi="Arial" w:cs="Arial"/>
          <w:b/>
        </w:rPr>
      </w:pPr>
      <w:r>
        <w:rPr>
          <w:rFonts w:ascii="Arial" w:hAnsi="Arial" w:cs="Arial"/>
          <w:b/>
        </w:rPr>
        <w:t>Članak 89</w:t>
      </w:r>
      <w:r w:rsidR="0098799E">
        <w:rPr>
          <w:rFonts w:ascii="Arial" w:hAnsi="Arial" w:cs="Arial"/>
          <w:b/>
        </w:rPr>
        <w:t>.</w:t>
      </w:r>
    </w:p>
    <w:p w:rsidR="004A31EF" w:rsidRDefault="004A31EF" w:rsidP="00AF7B74">
      <w:pPr>
        <w:pStyle w:val="Bezproreda"/>
        <w:ind w:firstLine="708"/>
        <w:jc w:val="both"/>
        <w:rPr>
          <w:rFonts w:ascii="Arial" w:hAnsi="Arial" w:cs="Arial"/>
        </w:rPr>
      </w:pPr>
      <w:r>
        <w:rPr>
          <w:rFonts w:ascii="Arial" w:hAnsi="Arial" w:cs="Arial"/>
        </w:rPr>
        <w:t>Novčanom kaznom kaznit će se za prekršaj pravna osoba u iznosu od 10.000,00 kuna, fizička osoba obrtnik i osoba koja obavlja drugu samostalnu djelatnost u iznosu od 5.000,00 kuna, te fizička osoba u iznosu od 1.000,00 kuna, ako:</w:t>
      </w:r>
    </w:p>
    <w:p w:rsidR="004A31EF" w:rsidRDefault="004A31EF" w:rsidP="004A31EF">
      <w:pPr>
        <w:pStyle w:val="Bezproreda"/>
        <w:jc w:val="both"/>
        <w:rPr>
          <w:rFonts w:ascii="Arial" w:hAnsi="Arial" w:cs="Arial"/>
        </w:rPr>
      </w:pPr>
    </w:p>
    <w:p w:rsidR="004A31EF" w:rsidRDefault="00501C63" w:rsidP="004A31EF">
      <w:pPr>
        <w:pStyle w:val="Bezproreda"/>
        <w:numPr>
          <w:ilvl w:val="0"/>
          <w:numId w:val="7"/>
        </w:numPr>
        <w:jc w:val="both"/>
        <w:rPr>
          <w:rFonts w:ascii="Arial" w:hAnsi="Arial" w:cs="Arial"/>
        </w:rPr>
      </w:pPr>
      <w:r>
        <w:rPr>
          <w:rFonts w:ascii="Arial" w:hAnsi="Arial" w:cs="Arial"/>
        </w:rPr>
        <w:t>p</w:t>
      </w:r>
      <w:r w:rsidR="004A31EF">
        <w:rPr>
          <w:rFonts w:ascii="Arial" w:hAnsi="Arial" w:cs="Arial"/>
        </w:rPr>
        <w:t>rlja ili nagrđuje zgradu, te postupi suprotno odredbi čl. 5.st. 3. 6. i 7.,</w:t>
      </w:r>
    </w:p>
    <w:p w:rsidR="004A31EF" w:rsidRDefault="004A31EF" w:rsidP="004A31EF">
      <w:pPr>
        <w:pStyle w:val="Bezproreda"/>
        <w:numPr>
          <w:ilvl w:val="0"/>
          <w:numId w:val="7"/>
        </w:numPr>
        <w:jc w:val="both"/>
        <w:rPr>
          <w:rFonts w:ascii="Arial" w:hAnsi="Arial" w:cs="Arial"/>
        </w:rPr>
      </w:pPr>
      <w:r>
        <w:rPr>
          <w:rFonts w:ascii="Arial" w:hAnsi="Arial" w:cs="Arial"/>
        </w:rPr>
        <w:t>po</w:t>
      </w:r>
      <w:r w:rsidR="00595EE4">
        <w:rPr>
          <w:rFonts w:ascii="Arial" w:hAnsi="Arial" w:cs="Arial"/>
        </w:rPr>
        <w:t>stupi suprotno odredbi članka 11. stavak 2</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w:t>
      </w:r>
      <w:r w:rsidR="00595EE4">
        <w:rPr>
          <w:rFonts w:ascii="Arial" w:hAnsi="Arial" w:cs="Arial"/>
        </w:rPr>
        <w:t>stupi suprotno odredbi članka 14</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neovlašteno koriti hidrant, te</w:t>
      </w:r>
      <w:r w:rsidR="00B10041">
        <w:rPr>
          <w:rFonts w:ascii="Arial" w:hAnsi="Arial" w:cs="Arial"/>
        </w:rPr>
        <w:t xml:space="preserve"> ga uništava ili oštećuje (</w:t>
      </w:r>
      <w:r w:rsidR="00595EE4">
        <w:rPr>
          <w:rFonts w:ascii="Arial" w:hAnsi="Arial" w:cs="Arial"/>
        </w:rPr>
        <w:t xml:space="preserve"> čl.19</w:t>
      </w:r>
      <w:r>
        <w:rPr>
          <w:rFonts w:ascii="Arial" w:hAnsi="Arial" w:cs="Arial"/>
        </w:rPr>
        <w:t>. st.2.</w:t>
      </w:r>
      <w:r w:rsidR="00B10041">
        <w:rPr>
          <w:rFonts w:ascii="Arial" w:hAnsi="Arial" w:cs="Arial"/>
        </w:rPr>
        <w:t>)</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ne održava povjerene javne zahode u u</w:t>
      </w:r>
      <w:r w:rsidR="00B10041">
        <w:rPr>
          <w:rFonts w:ascii="Arial" w:hAnsi="Arial" w:cs="Arial"/>
        </w:rPr>
        <w:t>rednom i ispravnom stanju (</w:t>
      </w:r>
      <w:r w:rsidR="00595EE4">
        <w:rPr>
          <w:rFonts w:ascii="Arial" w:hAnsi="Arial" w:cs="Arial"/>
        </w:rPr>
        <w:t>čl.20</w:t>
      </w:r>
      <w:r>
        <w:rPr>
          <w:rFonts w:ascii="Arial" w:hAnsi="Arial" w:cs="Arial"/>
        </w:rPr>
        <w:t>.</w:t>
      </w:r>
      <w:r w:rsidR="00B10041">
        <w:rPr>
          <w:rFonts w:ascii="Arial" w:hAnsi="Arial" w:cs="Arial"/>
        </w:rPr>
        <w:t>)</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ne postoji odo</w:t>
      </w:r>
      <w:r w:rsidR="00595EE4">
        <w:rPr>
          <w:rFonts w:ascii="Arial" w:hAnsi="Arial" w:cs="Arial"/>
        </w:rPr>
        <w:t>brenje i suglasnost iz članka 21</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w:t>
      </w:r>
      <w:r w:rsidR="00595EE4">
        <w:rPr>
          <w:rFonts w:ascii="Arial" w:hAnsi="Arial" w:cs="Arial"/>
        </w:rPr>
        <w:t>stupi suprotno odredbi članka 22</w:t>
      </w:r>
      <w:r>
        <w:rPr>
          <w:rFonts w:ascii="Arial" w:hAnsi="Arial" w:cs="Arial"/>
        </w:rPr>
        <w:t xml:space="preserve">., </w:t>
      </w:r>
    </w:p>
    <w:p w:rsidR="004A31EF" w:rsidRDefault="00595EE4" w:rsidP="004A31EF">
      <w:pPr>
        <w:pStyle w:val="Bezproreda"/>
        <w:numPr>
          <w:ilvl w:val="0"/>
          <w:numId w:val="7"/>
        </w:numPr>
        <w:jc w:val="both"/>
        <w:rPr>
          <w:rFonts w:ascii="Arial" w:hAnsi="Arial" w:cs="Arial"/>
        </w:rPr>
      </w:pPr>
      <w:r>
        <w:rPr>
          <w:rFonts w:ascii="Arial" w:hAnsi="Arial" w:cs="Arial"/>
        </w:rPr>
        <w:t xml:space="preserve">ne donese tržni red, </w:t>
      </w:r>
      <w:r w:rsidR="00B10041">
        <w:rPr>
          <w:rFonts w:ascii="Arial" w:hAnsi="Arial" w:cs="Arial"/>
        </w:rPr>
        <w:t>(</w:t>
      </w:r>
      <w:r>
        <w:rPr>
          <w:rFonts w:ascii="Arial" w:hAnsi="Arial" w:cs="Arial"/>
        </w:rPr>
        <w:t>čl.26</w:t>
      </w:r>
      <w:r w:rsidR="004A31EF">
        <w:rPr>
          <w:rFonts w:ascii="Arial" w:hAnsi="Arial" w:cs="Arial"/>
        </w:rPr>
        <w:t>.st.3.</w:t>
      </w:r>
      <w:r w:rsidR="00B10041">
        <w:rPr>
          <w:rFonts w:ascii="Arial" w:hAnsi="Arial" w:cs="Arial"/>
        </w:rPr>
        <w:t>)</w:t>
      </w:r>
      <w:r w:rsidR="004A31EF">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se ne pridržava o</w:t>
      </w:r>
      <w:r w:rsidR="00595EE4">
        <w:rPr>
          <w:rFonts w:ascii="Arial" w:hAnsi="Arial" w:cs="Arial"/>
        </w:rPr>
        <w:t>dredbi članka 27</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post</w:t>
      </w:r>
      <w:r w:rsidR="00595EE4">
        <w:rPr>
          <w:rFonts w:ascii="Arial" w:hAnsi="Arial" w:cs="Arial"/>
        </w:rPr>
        <w:t>upi protivno odredbama članka 28</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s</w:t>
      </w:r>
      <w:r w:rsidR="00595EE4">
        <w:rPr>
          <w:rFonts w:ascii="Arial" w:hAnsi="Arial" w:cs="Arial"/>
        </w:rPr>
        <w:t>e ne pridržava odredbi članka 29</w:t>
      </w:r>
      <w:r>
        <w:rPr>
          <w:rFonts w:ascii="Arial" w:hAnsi="Arial" w:cs="Arial"/>
        </w:rPr>
        <w:t>.,</w:t>
      </w:r>
    </w:p>
    <w:p w:rsidR="004A31EF" w:rsidRDefault="00595EE4" w:rsidP="004A31EF">
      <w:pPr>
        <w:pStyle w:val="Bezproreda"/>
        <w:numPr>
          <w:ilvl w:val="0"/>
          <w:numId w:val="7"/>
        </w:numPr>
        <w:jc w:val="both"/>
        <w:rPr>
          <w:rFonts w:ascii="Arial" w:hAnsi="Arial" w:cs="Arial"/>
        </w:rPr>
      </w:pPr>
      <w:r>
        <w:rPr>
          <w:rFonts w:ascii="Arial" w:hAnsi="Arial" w:cs="Arial"/>
        </w:rPr>
        <w:t>ne postupi po odredbi članka 30</w:t>
      </w:r>
      <w:r w:rsidR="004A31EF">
        <w:rPr>
          <w:rFonts w:ascii="Arial" w:hAnsi="Arial" w:cs="Arial"/>
        </w:rPr>
        <w:t>. stavka 2.,</w:t>
      </w:r>
    </w:p>
    <w:p w:rsidR="004A31EF" w:rsidRDefault="004A31EF" w:rsidP="004A31EF">
      <w:pPr>
        <w:pStyle w:val="Bezproreda"/>
        <w:numPr>
          <w:ilvl w:val="0"/>
          <w:numId w:val="7"/>
        </w:numPr>
        <w:jc w:val="both"/>
        <w:rPr>
          <w:rFonts w:ascii="Arial" w:hAnsi="Arial" w:cs="Arial"/>
        </w:rPr>
      </w:pPr>
      <w:r>
        <w:rPr>
          <w:rFonts w:ascii="Arial" w:hAnsi="Arial" w:cs="Arial"/>
        </w:rPr>
        <w:t xml:space="preserve">drva, ugljen i slično ne ukloni s javne površine do noći, te ne počisti odmah </w:t>
      </w:r>
      <w:proofErr w:type="spellStart"/>
      <w:r>
        <w:rPr>
          <w:rFonts w:ascii="Arial" w:hAnsi="Arial" w:cs="Arial"/>
        </w:rPr>
        <w:t>upotrebljenu</w:t>
      </w:r>
      <w:proofErr w:type="spellEnd"/>
      <w:r>
        <w:rPr>
          <w:rFonts w:ascii="Arial" w:hAnsi="Arial" w:cs="Arial"/>
        </w:rPr>
        <w:t xml:space="preserve"> površinu od piljevine i drugih otpadaka, te ako piljenje drva vrš</w:t>
      </w:r>
      <w:r w:rsidR="00595EE4">
        <w:rPr>
          <w:rFonts w:ascii="Arial" w:hAnsi="Arial" w:cs="Arial"/>
        </w:rPr>
        <w:t xml:space="preserve">i izvan propisnog vremena, </w:t>
      </w:r>
      <w:r w:rsidR="00B10041">
        <w:rPr>
          <w:rFonts w:ascii="Arial" w:hAnsi="Arial" w:cs="Arial"/>
        </w:rPr>
        <w:t>(</w:t>
      </w:r>
      <w:r w:rsidR="00595EE4">
        <w:rPr>
          <w:rFonts w:ascii="Arial" w:hAnsi="Arial" w:cs="Arial"/>
        </w:rPr>
        <w:t>čl.31</w:t>
      </w:r>
      <w:r>
        <w:rPr>
          <w:rFonts w:ascii="Arial" w:hAnsi="Arial" w:cs="Arial"/>
        </w:rPr>
        <w:t>. st.3.</w:t>
      </w:r>
      <w:r w:rsidR="00B10041">
        <w:rPr>
          <w:rFonts w:ascii="Arial" w:hAnsi="Arial" w:cs="Arial"/>
        </w:rPr>
        <w:t>)</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javnu površinu koristi za cijepanje drva, ugljena,</w:t>
      </w:r>
      <w:r w:rsidR="00595EE4">
        <w:rPr>
          <w:rFonts w:ascii="Arial" w:hAnsi="Arial" w:cs="Arial"/>
        </w:rPr>
        <w:t xml:space="preserve"> te za druge slične radove </w:t>
      </w:r>
      <w:r w:rsidR="00B10041">
        <w:rPr>
          <w:rFonts w:ascii="Arial" w:hAnsi="Arial" w:cs="Arial"/>
        </w:rPr>
        <w:t>(</w:t>
      </w:r>
      <w:r w:rsidR="00595EE4">
        <w:rPr>
          <w:rFonts w:ascii="Arial" w:hAnsi="Arial" w:cs="Arial"/>
        </w:rPr>
        <w:t>čl.31</w:t>
      </w:r>
      <w:r>
        <w:rPr>
          <w:rFonts w:ascii="Arial" w:hAnsi="Arial" w:cs="Arial"/>
        </w:rPr>
        <w:t>. st.4.</w:t>
      </w:r>
      <w:r w:rsidR="00B10041">
        <w:rPr>
          <w:rFonts w:ascii="Arial" w:hAnsi="Arial" w:cs="Arial"/>
        </w:rPr>
        <w:t>)</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post</w:t>
      </w:r>
      <w:r w:rsidR="00595EE4">
        <w:rPr>
          <w:rFonts w:ascii="Arial" w:hAnsi="Arial" w:cs="Arial"/>
        </w:rPr>
        <w:t>upi suprotno odredbama članka 33</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se kod izvođenja građevinskih radova ne pridrža</w:t>
      </w:r>
      <w:r w:rsidR="00595EE4">
        <w:rPr>
          <w:rFonts w:ascii="Arial" w:hAnsi="Arial" w:cs="Arial"/>
        </w:rPr>
        <w:t>va odredbi članka 34</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na bilo koji način ošteti javno prometnu površinu, objekt ili uređaj koji je njegov sastavni dio, odnosno ako izvodi radove bez odobrenja nadležn</w:t>
      </w:r>
      <w:r w:rsidR="00595EE4">
        <w:rPr>
          <w:rFonts w:ascii="Arial" w:hAnsi="Arial" w:cs="Arial"/>
        </w:rPr>
        <w:t xml:space="preserve">og tijela gradske uprave, </w:t>
      </w:r>
      <w:r w:rsidR="00B10041">
        <w:rPr>
          <w:rFonts w:ascii="Arial" w:hAnsi="Arial" w:cs="Arial"/>
        </w:rPr>
        <w:t>(</w:t>
      </w:r>
      <w:r w:rsidR="00595EE4">
        <w:rPr>
          <w:rFonts w:ascii="Arial" w:hAnsi="Arial" w:cs="Arial"/>
        </w:rPr>
        <w:t>čl. 35</w:t>
      </w:r>
      <w:r>
        <w:rPr>
          <w:rFonts w:ascii="Arial" w:hAnsi="Arial" w:cs="Arial"/>
        </w:rPr>
        <w:t>. st.1.</w:t>
      </w:r>
      <w:r w:rsidR="00B10041">
        <w:rPr>
          <w:rFonts w:ascii="Arial" w:hAnsi="Arial" w:cs="Arial"/>
        </w:rPr>
        <w:t>)</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s</w:t>
      </w:r>
      <w:r w:rsidR="00595EE4">
        <w:rPr>
          <w:rFonts w:ascii="Arial" w:hAnsi="Arial" w:cs="Arial"/>
        </w:rPr>
        <w:t>e ne pridržava odredbi članka 41</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baca letke bez odobrenja,</w:t>
      </w:r>
      <w:r w:rsidR="00B10041">
        <w:rPr>
          <w:rFonts w:ascii="Arial" w:hAnsi="Arial" w:cs="Arial"/>
        </w:rPr>
        <w:t xml:space="preserve"> (</w:t>
      </w:r>
      <w:r w:rsidR="00595EE4">
        <w:rPr>
          <w:rFonts w:ascii="Arial" w:hAnsi="Arial" w:cs="Arial"/>
        </w:rPr>
        <w:t>čl.42</w:t>
      </w:r>
      <w:r w:rsidR="00B10041">
        <w:rPr>
          <w:rFonts w:ascii="Arial" w:hAnsi="Arial" w:cs="Arial"/>
        </w:rPr>
        <w:t>)</w:t>
      </w:r>
    </w:p>
    <w:p w:rsidR="004A31EF" w:rsidRDefault="00595EE4" w:rsidP="004A31EF">
      <w:pPr>
        <w:pStyle w:val="Bezproreda"/>
        <w:numPr>
          <w:ilvl w:val="0"/>
          <w:numId w:val="7"/>
        </w:numPr>
        <w:jc w:val="both"/>
        <w:rPr>
          <w:rFonts w:ascii="Arial" w:hAnsi="Arial" w:cs="Arial"/>
        </w:rPr>
      </w:pPr>
      <w:r>
        <w:rPr>
          <w:rFonts w:ascii="Arial" w:hAnsi="Arial" w:cs="Arial"/>
        </w:rPr>
        <w:t>radnje iz članka 52</w:t>
      </w:r>
      <w:r w:rsidR="004A31EF">
        <w:rPr>
          <w:rFonts w:ascii="Arial" w:hAnsi="Arial" w:cs="Arial"/>
        </w:rPr>
        <w:t>. stavka 2. ne obavi, odnosno obavi neovlaštena osoba,</w:t>
      </w:r>
    </w:p>
    <w:p w:rsidR="004A31EF" w:rsidRDefault="004A31EF" w:rsidP="004A31EF">
      <w:pPr>
        <w:pStyle w:val="Bezproreda"/>
        <w:numPr>
          <w:ilvl w:val="0"/>
          <w:numId w:val="7"/>
        </w:numPr>
        <w:jc w:val="both"/>
        <w:rPr>
          <w:rFonts w:ascii="Arial" w:hAnsi="Arial" w:cs="Arial"/>
        </w:rPr>
      </w:pPr>
      <w:r>
        <w:rPr>
          <w:rFonts w:ascii="Arial" w:hAnsi="Arial" w:cs="Arial"/>
        </w:rPr>
        <w:t>ne održava stabla, ukrasne živice i drugo zelenilo uz p</w:t>
      </w:r>
      <w:r w:rsidR="00595EE4">
        <w:rPr>
          <w:rFonts w:ascii="Arial" w:hAnsi="Arial" w:cs="Arial"/>
        </w:rPr>
        <w:t>rometnice  u skladu s člankom 53</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w:t>
      </w:r>
      <w:r w:rsidR="00595EE4">
        <w:rPr>
          <w:rFonts w:ascii="Arial" w:hAnsi="Arial" w:cs="Arial"/>
        </w:rPr>
        <w:t>stupi bez odobrenja iz članka 55</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postupi suprotno odredbi člank</w:t>
      </w:r>
      <w:r w:rsidR="00FA7B96">
        <w:rPr>
          <w:rFonts w:ascii="Arial" w:hAnsi="Arial" w:cs="Arial"/>
        </w:rPr>
        <w:t>a</w:t>
      </w:r>
      <w:r w:rsidR="00595EE4">
        <w:rPr>
          <w:rFonts w:ascii="Arial" w:hAnsi="Arial" w:cs="Arial"/>
        </w:rPr>
        <w:t xml:space="preserve"> 56</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lastRenderedPageBreak/>
        <w:t>po</w:t>
      </w:r>
      <w:r w:rsidR="00595EE4">
        <w:rPr>
          <w:rFonts w:ascii="Arial" w:hAnsi="Arial" w:cs="Arial"/>
        </w:rPr>
        <w:t>stupi suprotno odredbi članka 58</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w:t>
      </w:r>
      <w:r w:rsidR="00595EE4">
        <w:rPr>
          <w:rFonts w:ascii="Arial" w:hAnsi="Arial" w:cs="Arial"/>
        </w:rPr>
        <w:t>stupi suprotno odredbi članka 60. s</w:t>
      </w:r>
      <w:r>
        <w:rPr>
          <w:rFonts w:ascii="Arial" w:hAnsi="Arial" w:cs="Arial"/>
        </w:rPr>
        <w:t>tavka 1.,</w:t>
      </w:r>
    </w:p>
    <w:p w:rsidR="004A31EF" w:rsidRDefault="004A31EF" w:rsidP="004A31EF">
      <w:pPr>
        <w:pStyle w:val="Bezproreda"/>
        <w:numPr>
          <w:ilvl w:val="0"/>
          <w:numId w:val="7"/>
        </w:numPr>
        <w:jc w:val="both"/>
        <w:rPr>
          <w:rFonts w:ascii="Arial" w:hAnsi="Arial" w:cs="Arial"/>
        </w:rPr>
      </w:pPr>
      <w:r>
        <w:rPr>
          <w:rFonts w:ascii="Arial" w:hAnsi="Arial" w:cs="Arial"/>
        </w:rPr>
        <w:t>ne</w:t>
      </w:r>
      <w:r w:rsidR="00595EE4">
        <w:rPr>
          <w:rFonts w:ascii="Arial" w:hAnsi="Arial" w:cs="Arial"/>
        </w:rPr>
        <w:t xml:space="preserve"> postupa prema odredbi članka 68</w:t>
      </w:r>
      <w:r>
        <w:rPr>
          <w:rFonts w:ascii="Arial" w:hAnsi="Arial" w:cs="Arial"/>
        </w:rPr>
        <w:t>.,</w:t>
      </w:r>
    </w:p>
    <w:p w:rsidR="004A31EF" w:rsidRDefault="004A31EF" w:rsidP="004A31EF">
      <w:pPr>
        <w:pStyle w:val="Bezproreda"/>
        <w:numPr>
          <w:ilvl w:val="0"/>
          <w:numId w:val="7"/>
        </w:numPr>
        <w:jc w:val="both"/>
        <w:rPr>
          <w:rFonts w:ascii="Arial" w:hAnsi="Arial" w:cs="Arial"/>
        </w:rPr>
      </w:pPr>
      <w:r>
        <w:rPr>
          <w:rFonts w:ascii="Arial" w:hAnsi="Arial" w:cs="Arial"/>
        </w:rPr>
        <w:t>postavi na javnu površinu kiosk, pokretne naprave, štandove, stolove i stolice, građevinski  materijal, strojev</w:t>
      </w:r>
      <w:r w:rsidR="00AC2CD7">
        <w:rPr>
          <w:rFonts w:ascii="Arial" w:hAnsi="Arial" w:cs="Arial"/>
        </w:rPr>
        <w:t>e i skele bez odobrenja, odnosno</w:t>
      </w:r>
      <w:r>
        <w:rPr>
          <w:rFonts w:ascii="Arial" w:hAnsi="Arial" w:cs="Arial"/>
        </w:rPr>
        <w:t xml:space="preserve"> s</w:t>
      </w:r>
      <w:r w:rsidR="00595EE4">
        <w:rPr>
          <w:rFonts w:ascii="Arial" w:hAnsi="Arial" w:cs="Arial"/>
        </w:rPr>
        <w:t xml:space="preserve">uprotno odobrenju, </w:t>
      </w:r>
      <w:r w:rsidR="00B10041">
        <w:rPr>
          <w:rFonts w:ascii="Arial" w:hAnsi="Arial" w:cs="Arial"/>
        </w:rPr>
        <w:t>(</w:t>
      </w:r>
      <w:r w:rsidR="00595EE4">
        <w:rPr>
          <w:rFonts w:ascii="Arial" w:hAnsi="Arial" w:cs="Arial"/>
        </w:rPr>
        <w:t>čl.7</w:t>
      </w:r>
      <w:r w:rsidR="00501C63">
        <w:rPr>
          <w:rFonts w:ascii="Arial" w:hAnsi="Arial" w:cs="Arial"/>
        </w:rPr>
        <w:t>4.st.2.</w:t>
      </w:r>
      <w:r w:rsidR="00B10041">
        <w:rPr>
          <w:rFonts w:ascii="Arial" w:hAnsi="Arial" w:cs="Arial"/>
        </w:rPr>
        <w:t>)</w:t>
      </w:r>
      <w:r w:rsidR="00501C63">
        <w:rPr>
          <w:rFonts w:ascii="Arial" w:hAnsi="Arial" w:cs="Arial"/>
        </w:rPr>
        <w:t>.</w:t>
      </w:r>
    </w:p>
    <w:p w:rsidR="004A31EF" w:rsidRDefault="004A31EF" w:rsidP="00501C63">
      <w:pPr>
        <w:pStyle w:val="Bezproreda"/>
        <w:ind w:left="360"/>
        <w:jc w:val="both"/>
        <w:rPr>
          <w:rFonts w:ascii="Arial" w:hAnsi="Arial" w:cs="Arial"/>
        </w:rPr>
      </w:pPr>
    </w:p>
    <w:p w:rsidR="004A31EF" w:rsidRDefault="004A31EF" w:rsidP="004A31EF">
      <w:pPr>
        <w:pStyle w:val="Bezproreda"/>
        <w:ind w:left="720"/>
        <w:jc w:val="both"/>
        <w:rPr>
          <w:rFonts w:ascii="Arial" w:hAnsi="Arial" w:cs="Arial"/>
        </w:rPr>
      </w:pPr>
    </w:p>
    <w:p w:rsidR="004A31EF" w:rsidRDefault="004A31EF" w:rsidP="00AF7B74">
      <w:pPr>
        <w:pStyle w:val="Bezproreda"/>
        <w:ind w:firstLine="708"/>
        <w:jc w:val="both"/>
        <w:rPr>
          <w:rFonts w:ascii="Arial" w:hAnsi="Arial" w:cs="Arial"/>
        </w:rPr>
      </w:pPr>
      <w:r>
        <w:rPr>
          <w:rFonts w:ascii="Arial" w:hAnsi="Arial" w:cs="Arial"/>
        </w:rPr>
        <w:t xml:space="preserve">Novčanom kaznom od 2.000, 00 kuna kaznit će se </w:t>
      </w:r>
      <w:r w:rsidR="00501C63">
        <w:rPr>
          <w:rFonts w:ascii="Arial" w:hAnsi="Arial" w:cs="Arial"/>
        </w:rPr>
        <w:t>odgovorna osoba u pravnoj osobi koja počini prekršaj iz stavka 1. o</w:t>
      </w:r>
      <w:r>
        <w:rPr>
          <w:rFonts w:ascii="Arial" w:hAnsi="Arial" w:cs="Arial"/>
        </w:rPr>
        <w:t>vog članka.</w:t>
      </w:r>
    </w:p>
    <w:p w:rsidR="00630457" w:rsidRDefault="00630457" w:rsidP="00630457">
      <w:pPr>
        <w:pStyle w:val="Bezproreda"/>
        <w:jc w:val="both"/>
        <w:rPr>
          <w:rFonts w:ascii="Arial" w:hAnsi="Arial" w:cs="Arial"/>
        </w:rPr>
      </w:pPr>
    </w:p>
    <w:p w:rsidR="004A31EF" w:rsidRPr="0098799E" w:rsidRDefault="0098799E" w:rsidP="0098799E">
      <w:pPr>
        <w:pStyle w:val="Bezproreda"/>
        <w:jc w:val="center"/>
        <w:rPr>
          <w:rFonts w:ascii="Arial" w:hAnsi="Arial" w:cs="Arial"/>
          <w:b/>
        </w:rPr>
      </w:pPr>
      <w:r>
        <w:rPr>
          <w:rFonts w:ascii="Arial" w:hAnsi="Arial" w:cs="Arial"/>
          <w:b/>
        </w:rPr>
        <w:t>Članak 90.</w:t>
      </w:r>
    </w:p>
    <w:p w:rsidR="004A31EF" w:rsidRDefault="004A31EF" w:rsidP="00AF7B74">
      <w:pPr>
        <w:pStyle w:val="Bezproreda"/>
        <w:ind w:firstLine="708"/>
        <w:jc w:val="both"/>
        <w:rPr>
          <w:rFonts w:ascii="Arial" w:hAnsi="Arial" w:cs="Arial"/>
        </w:rPr>
      </w:pPr>
      <w:r>
        <w:rPr>
          <w:rFonts w:ascii="Arial" w:hAnsi="Arial" w:cs="Arial"/>
        </w:rPr>
        <w:t>Novčanom kaznom kaznit će se za prekršaj pravna osoba u iznosu od 5.000,00 kuna, fizička osoba obrtnik i osoba koja obavlja drugu samostalnu djelatnost u iznosu od 3.000,00 kuna te fizička osoba u iznosu od 500,00 kuna ako:</w:t>
      </w:r>
    </w:p>
    <w:p w:rsidR="004A31EF" w:rsidRDefault="004A31EF" w:rsidP="004A31EF">
      <w:pPr>
        <w:pStyle w:val="Bezproreda"/>
        <w:jc w:val="both"/>
        <w:rPr>
          <w:rFonts w:ascii="Arial" w:hAnsi="Arial" w:cs="Arial"/>
        </w:rPr>
      </w:pPr>
    </w:p>
    <w:p w:rsidR="004A31EF" w:rsidRDefault="004A31EF" w:rsidP="004A31EF">
      <w:pPr>
        <w:pStyle w:val="Bezproreda"/>
        <w:numPr>
          <w:ilvl w:val="0"/>
          <w:numId w:val="8"/>
        </w:numPr>
        <w:jc w:val="both"/>
        <w:rPr>
          <w:rFonts w:ascii="Arial" w:hAnsi="Arial" w:cs="Arial"/>
        </w:rPr>
      </w:pPr>
      <w:r>
        <w:rPr>
          <w:rFonts w:ascii="Arial" w:hAnsi="Arial" w:cs="Arial"/>
        </w:rPr>
        <w:t>ne postupi po odredbi članka 4.,</w:t>
      </w:r>
    </w:p>
    <w:p w:rsidR="004A31EF" w:rsidRDefault="004A31EF" w:rsidP="004A31EF">
      <w:pPr>
        <w:pStyle w:val="Bezproreda"/>
        <w:numPr>
          <w:ilvl w:val="0"/>
          <w:numId w:val="8"/>
        </w:numPr>
        <w:jc w:val="both"/>
        <w:rPr>
          <w:rFonts w:ascii="Arial" w:hAnsi="Arial" w:cs="Arial"/>
        </w:rPr>
      </w:pPr>
      <w:r>
        <w:rPr>
          <w:rFonts w:ascii="Arial" w:hAnsi="Arial" w:cs="Arial"/>
        </w:rPr>
        <w:t>vješa, izlaže ili postavlja predmet iz članka 5. stavak 2. i 4.,</w:t>
      </w:r>
    </w:p>
    <w:p w:rsidR="004A31EF" w:rsidRDefault="004A31EF" w:rsidP="004A31EF">
      <w:pPr>
        <w:pStyle w:val="Bezproreda"/>
        <w:numPr>
          <w:ilvl w:val="0"/>
          <w:numId w:val="8"/>
        </w:numPr>
        <w:jc w:val="both"/>
        <w:rPr>
          <w:rFonts w:ascii="Arial" w:hAnsi="Arial" w:cs="Arial"/>
        </w:rPr>
      </w:pPr>
      <w:r>
        <w:rPr>
          <w:rFonts w:ascii="Arial" w:hAnsi="Arial" w:cs="Arial"/>
        </w:rPr>
        <w:t>se ne pridržava odredbi članka 6.,</w:t>
      </w:r>
    </w:p>
    <w:p w:rsidR="004A31EF" w:rsidRDefault="004A31EF" w:rsidP="004A31EF">
      <w:pPr>
        <w:pStyle w:val="Bezproreda"/>
        <w:numPr>
          <w:ilvl w:val="0"/>
          <w:numId w:val="8"/>
        </w:numPr>
        <w:jc w:val="both"/>
        <w:rPr>
          <w:rFonts w:ascii="Arial" w:hAnsi="Arial" w:cs="Arial"/>
        </w:rPr>
      </w:pPr>
      <w:r>
        <w:rPr>
          <w:rFonts w:ascii="Arial" w:hAnsi="Arial" w:cs="Arial"/>
        </w:rPr>
        <w:t>ne postupi prema odredbi članka 7.,</w:t>
      </w:r>
    </w:p>
    <w:p w:rsidR="004A31EF" w:rsidRDefault="004A31EF" w:rsidP="004A31EF">
      <w:pPr>
        <w:pStyle w:val="Bezproreda"/>
        <w:numPr>
          <w:ilvl w:val="0"/>
          <w:numId w:val="8"/>
        </w:numPr>
        <w:jc w:val="both"/>
        <w:rPr>
          <w:rFonts w:ascii="Arial" w:hAnsi="Arial" w:cs="Arial"/>
        </w:rPr>
      </w:pPr>
      <w:r>
        <w:rPr>
          <w:rFonts w:ascii="Arial" w:hAnsi="Arial" w:cs="Arial"/>
        </w:rPr>
        <w:t>ne održava javnu rasvjet</w:t>
      </w:r>
      <w:r w:rsidR="00595EE4">
        <w:rPr>
          <w:rFonts w:ascii="Arial" w:hAnsi="Arial" w:cs="Arial"/>
        </w:rPr>
        <w:t>u u skladu s odredbama članka 12</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ako</w:t>
      </w:r>
      <w:r w:rsidR="00595EE4">
        <w:rPr>
          <w:rFonts w:ascii="Arial" w:hAnsi="Arial" w:cs="Arial"/>
        </w:rPr>
        <w:t xml:space="preserve"> ne postupi po odredbi članka 13</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 xml:space="preserve">ne održava u urednom i  ispravnom stanju povjerene rekreacijske površine, sportska i dječja igrališta, </w:t>
      </w:r>
      <w:r w:rsidR="00595EE4">
        <w:rPr>
          <w:rFonts w:ascii="Arial" w:hAnsi="Arial" w:cs="Arial"/>
        </w:rPr>
        <w:t>te druge sportske objekte,</w:t>
      </w:r>
      <w:r w:rsidR="009D4131">
        <w:rPr>
          <w:rFonts w:ascii="Arial" w:hAnsi="Arial" w:cs="Arial"/>
        </w:rPr>
        <w:t>(</w:t>
      </w:r>
      <w:r w:rsidR="00595EE4">
        <w:rPr>
          <w:rFonts w:ascii="Arial" w:hAnsi="Arial" w:cs="Arial"/>
        </w:rPr>
        <w:t xml:space="preserve"> čl.15</w:t>
      </w:r>
      <w:r>
        <w:rPr>
          <w:rFonts w:ascii="Arial" w:hAnsi="Arial" w:cs="Arial"/>
        </w:rPr>
        <w:t>.</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 xml:space="preserve">ne postavi javne telefonske govornice i poštanske sanduke, odnosno ako ih  ne održava u ispravnom stanju i kvarove ne otklanja u </w:t>
      </w:r>
      <w:r w:rsidR="00595EE4">
        <w:rPr>
          <w:rFonts w:ascii="Arial" w:hAnsi="Arial" w:cs="Arial"/>
        </w:rPr>
        <w:t xml:space="preserve">roku od najkasnije 3 dana, </w:t>
      </w:r>
      <w:r w:rsidR="009D4131">
        <w:rPr>
          <w:rFonts w:ascii="Arial" w:hAnsi="Arial" w:cs="Arial"/>
        </w:rPr>
        <w:t>(</w:t>
      </w:r>
      <w:r w:rsidR="00595EE4">
        <w:rPr>
          <w:rFonts w:ascii="Arial" w:hAnsi="Arial" w:cs="Arial"/>
        </w:rPr>
        <w:t>čl.21</w:t>
      </w:r>
      <w:r>
        <w:rPr>
          <w:rFonts w:ascii="Arial" w:hAnsi="Arial" w:cs="Arial"/>
        </w:rPr>
        <w:t>.</w:t>
      </w:r>
      <w:r w:rsidR="00595EE4">
        <w:rPr>
          <w:rFonts w:ascii="Arial" w:hAnsi="Arial" w:cs="Arial"/>
        </w:rPr>
        <w:t>st.2.</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ne postupi po od</w:t>
      </w:r>
      <w:r w:rsidR="00595EE4">
        <w:rPr>
          <w:rFonts w:ascii="Arial" w:hAnsi="Arial" w:cs="Arial"/>
        </w:rPr>
        <w:t>redbama članka 23</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w:t>
      </w:r>
      <w:r w:rsidR="00595EE4">
        <w:rPr>
          <w:rFonts w:ascii="Arial" w:hAnsi="Arial" w:cs="Arial"/>
        </w:rPr>
        <w:t>e postupi po odredbama članka 24</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ne održava čistim i</w:t>
      </w:r>
      <w:r w:rsidR="0081554B">
        <w:rPr>
          <w:rFonts w:ascii="Arial" w:hAnsi="Arial" w:cs="Arial"/>
        </w:rPr>
        <w:t xml:space="preserve"> urednim otvorenu tržnicu, </w:t>
      </w:r>
      <w:r w:rsidR="009D4131">
        <w:rPr>
          <w:rFonts w:ascii="Arial" w:hAnsi="Arial" w:cs="Arial"/>
        </w:rPr>
        <w:t>(</w:t>
      </w:r>
      <w:r w:rsidR="0081554B">
        <w:rPr>
          <w:rFonts w:ascii="Arial" w:hAnsi="Arial" w:cs="Arial"/>
        </w:rPr>
        <w:t>čl.26</w:t>
      </w:r>
      <w:r>
        <w:rPr>
          <w:rFonts w:ascii="Arial" w:hAnsi="Arial" w:cs="Arial"/>
        </w:rPr>
        <w:t>.st.2.</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ne istakne tržni red n</w:t>
      </w:r>
      <w:r w:rsidR="0081554B">
        <w:rPr>
          <w:rFonts w:ascii="Arial" w:hAnsi="Arial" w:cs="Arial"/>
        </w:rPr>
        <w:t xml:space="preserve">a vidno mjesto na tržnici, </w:t>
      </w:r>
      <w:r w:rsidR="009D4131">
        <w:rPr>
          <w:rFonts w:ascii="Arial" w:hAnsi="Arial" w:cs="Arial"/>
        </w:rPr>
        <w:t>(</w:t>
      </w:r>
      <w:r w:rsidR="0081554B">
        <w:rPr>
          <w:rFonts w:ascii="Arial" w:hAnsi="Arial" w:cs="Arial"/>
        </w:rPr>
        <w:t>čl.26</w:t>
      </w:r>
      <w:r>
        <w:rPr>
          <w:rFonts w:ascii="Arial" w:hAnsi="Arial" w:cs="Arial"/>
        </w:rPr>
        <w:t>.st.5.</w:t>
      </w:r>
      <w:r w:rsidR="009D4131">
        <w:rPr>
          <w:rFonts w:ascii="Arial" w:hAnsi="Arial" w:cs="Arial"/>
        </w:rPr>
        <w:t>)</w:t>
      </w:r>
      <w:r>
        <w:rPr>
          <w:rFonts w:ascii="Arial" w:hAnsi="Arial" w:cs="Arial"/>
        </w:rPr>
        <w:t>,</w:t>
      </w:r>
    </w:p>
    <w:p w:rsidR="004A31EF" w:rsidRDefault="0081554B" w:rsidP="004A31EF">
      <w:pPr>
        <w:pStyle w:val="Bezproreda"/>
        <w:numPr>
          <w:ilvl w:val="0"/>
          <w:numId w:val="8"/>
        </w:numPr>
        <w:jc w:val="both"/>
        <w:rPr>
          <w:rFonts w:ascii="Arial" w:hAnsi="Arial" w:cs="Arial"/>
        </w:rPr>
      </w:pPr>
      <w:r>
        <w:rPr>
          <w:rFonts w:ascii="Arial" w:hAnsi="Arial" w:cs="Arial"/>
        </w:rPr>
        <w:t>ne postupi po članku 26.st.6</w:t>
      </w:r>
      <w:r w:rsidR="004A31EF">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 xml:space="preserve">prilikom </w:t>
      </w:r>
      <w:proofErr w:type="spellStart"/>
      <w:r>
        <w:rPr>
          <w:rFonts w:ascii="Arial" w:hAnsi="Arial" w:cs="Arial"/>
        </w:rPr>
        <w:t>iskrcaja</w:t>
      </w:r>
      <w:proofErr w:type="spellEnd"/>
      <w:r>
        <w:rPr>
          <w:rFonts w:ascii="Arial" w:hAnsi="Arial" w:cs="Arial"/>
        </w:rPr>
        <w:t xml:space="preserve"> ogrijeva, te piljenja i cijepanja drva ošteti javnu površinu, odnosno ako ometa promet, te ako iskrcana drva ne slo</w:t>
      </w:r>
      <w:r w:rsidR="0081554B">
        <w:rPr>
          <w:rFonts w:ascii="Arial" w:hAnsi="Arial" w:cs="Arial"/>
        </w:rPr>
        <w:t>ži okomito na rub kolnika,</w:t>
      </w:r>
      <w:r w:rsidR="009D4131">
        <w:rPr>
          <w:rFonts w:ascii="Arial" w:hAnsi="Arial" w:cs="Arial"/>
        </w:rPr>
        <w:t>(</w:t>
      </w:r>
      <w:r w:rsidR="0081554B">
        <w:rPr>
          <w:rFonts w:ascii="Arial" w:hAnsi="Arial" w:cs="Arial"/>
        </w:rPr>
        <w:t xml:space="preserve"> čl.31</w:t>
      </w:r>
      <w:r>
        <w:rPr>
          <w:rFonts w:ascii="Arial" w:hAnsi="Arial" w:cs="Arial"/>
        </w:rPr>
        <w:t>. st.1.</w:t>
      </w:r>
      <w:r w:rsidR="009D4131">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po</w:t>
      </w:r>
      <w:r w:rsidR="0081554B">
        <w:rPr>
          <w:rFonts w:ascii="Arial" w:hAnsi="Arial" w:cs="Arial"/>
        </w:rPr>
        <w:t>stupi suprotno odredbi članka 32</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w:t>
      </w:r>
      <w:r w:rsidR="0081554B">
        <w:rPr>
          <w:rFonts w:ascii="Arial" w:hAnsi="Arial" w:cs="Arial"/>
        </w:rPr>
        <w:t>e postupi po odredbama članka 36. i 37</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 xml:space="preserve">javnu površinu uz svoj poslovni prostor, onečišćenu uslijed svoje djelatnosti ne održava </w:t>
      </w:r>
      <w:r w:rsidR="0081554B">
        <w:rPr>
          <w:rFonts w:ascii="Arial" w:hAnsi="Arial" w:cs="Arial"/>
        </w:rPr>
        <w:t xml:space="preserve">u čistom i urednom stanju, </w:t>
      </w:r>
      <w:r w:rsidR="009D4131">
        <w:rPr>
          <w:rFonts w:ascii="Arial" w:hAnsi="Arial" w:cs="Arial"/>
        </w:rPr>
        <w:t>(</w:t>
      </w:r>
      <w:r w:rsidR="0081554B">
        <w:rPr>
          <w:rFonts w:ascii="Arial" w:hAnsi="Arial" w:cs="Arial"/>
        </w:rPr>
        <w:t>čl.38</w:t>
      </w:r>
      <w:r>
        <w:rPr>
          <w:rFonts w:ascii="Arial" w:hAnsi="Arial" w:cs="Arial"/>
        </w:rPr>
        <w:t>.st.1.</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redovito ne održava i ne čisti sustav odvodnje prema godišn</w:t>
      </w:r>
      <w:r w:rsidR="0081554B">
        <w:rPr>
          <w:rFonts w:ascii="Arial" w:hAnsi="Arial" w:cs="Arial"/>
        </w:rPr>
        <w:t xml:space="preserve">jem planu i opsegu radova, </w:t>
      </w:r>
      <w:r w:rsidR="009D4131">
        <w:rPr>
          <w:rFonts w:ascii="Arial" w:hAnsi="Arial" w:cs="Arial"/>
        </w:rPr>
        <w:t>(</w:t>
      </w:r>
      <w:r w:rsidR="0081554B">
        <w:rPr>
          <w:rFonts w:ascii="Arial" w:hAnsi="Arial" w:cs="Arial"/>
        </w:rPr>
        <w:t>čl.43</w:t>
      </w:r>
      <w:r>
        <w:rPr>
          <w:rFonts w:ascii="Arial" w:hAnsi="Arial" w:cs="Arial"/>
        </w:rPr>
        <w:t>.</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s</w:t>
      </w:r>
      <w:r w:rsidR="0081554B">
        <w:rPr>
          <w:rFonts w:ascii="Arial" w:hAnsi="Arial" w:cs="Arial"/>
        </w:rPr>
        <w:t>e ne pridržava odredbi članka 45</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pri obavljanju građevinskih radova ne poduzima mjere p</w:t>
      </w:r>
      <w:r w:rsidR="0081554B">
        <w:rPr>
          <w:rFonts w:ascii="Arial" w:hAnsi="Arial" w:cs="Arial"/>
        </w:rPr>
        <w:t>ropisane odredbama članka 46</w:t>
      </w:r>
      <w:r>
        <w:rPr>
          <w:rFonts w:ascii="Arial" w:hAnsi="Arial" w:cs="Arial"/>
        </w:rPr>
        <w:t>. stavka 1.,</w:t>
      </w:r>
    </w:p>
    <w:p w:rsidR="004A31EF" w:rsidRDefault="004A31EF" w:rsidP="004A31EF">
      <w:pPr>
        <w:pStyle w:val="Bezproreda"/>
        <w:numPr>
          <w:ilvl w:val="0"/>
          <w:numId w:val="8"/>
        </w:numPr>
        <w:jc w:val="both"/>
        <w:rPr>
          <w:rFonts w:ascii="Arial" w:hAnsi="Arial" w:cs="Arial"/>
        </w:rPr>
      </w:pPr>
      <w:r>
        <w:rPr>
          <w:rFonts w:ascii="Arial" w:hAnsi="Arial" w:cs="Arial"/>
        </w:rPr>
        <w:t>zelenu površinu ne koristi za svr</w:t>
      </w:r>
      <w:r w:rsidR="0081554B">
        <w:rPr>
          <w:rFonts w:ascii="Arial" w:hAnsi="Arial" w:cs="Arial"/>
        </w:rPr>
        <w:t xml:space="preserve">hu za koju je namijenjena, </w:t>
      </w:r>
      <w:r w:rsidR="009D4131">
        <w:rPr>
          <w:rFonts w:ascii="Arial" w:hAnsi="Arial" w:cs="Arial"/>
        </w:rPr>
        <w:t>(</w:t>
      </w:r>
      <w:r w:rsidR="0081554B">
        <w:rPr>
          <w:rFonts w:ascii="Arial" w:hAnsi="Arial" w:cs="Arial"/>
        </w:rPr>
        <w:t>čl.50</w:t>
      </w:r>
      <w:r>
        <w:rPr>
          <w:rFonts w:ascii="Arial" w:hAnsi="Arial" w:cs="Arial"/>
        </w:rPr>
        <w:t>.</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po</w:t>
      </w:r>
      <w:r w:rsidR="0081554B">
        <w:rPr>
          <w:rFonts w:ascii="Arial" w:hAnsi="Arial" w:cs="Arial"/>
        </w:rPr>
        <w:t>stupi suprotno odredbi članka 52</w:t>
      </w:r>
      <w:r>
        <w:rPr>
          <w:rFonts w:ascii="Arial" w:hAnsi="Arial" w:cs="Arial"/>
        </w:rPr>
        <w:t>. stavka 1.,</w:t>
      </w:r>
    </w:p>
    <w:p w:rsidR="004A31EF" w:rsidRDefault="004A31EF" w:rsidP="004A31EF">
      <w:pPr>
        <w:pStyle w:val="Bezproreda"/>
        <w:numPr>
          <w:ilvl w:val="0"/>
          <w:numId w:val="8"/>
        </w:numPr>
        <w:jc w:val="both"/>
        <w:rPr>
          <w:rFonts w:ascii="Arial" w:hAnsi="Arial" w:cs="Arial"/>
        </w:rPr>
      </w:pPr>
      <w:r>
        <w:rPr>
          <w:rFonts w:ascii="Arial" w:hAnsi="Arial" w:cs="Arial"/>
        </w:rPr>
        <w:t>po</w:t>
      </w:r>
      <w:r w:rsidR="00E170FC">
        <w:rPr>
          <w:rFonts w:ascii="Arial" w:hAnsi="Arial" w:cs="Arial"/>
        </w:rPr>
        <w:t>stupi suprotno odredbi članka 5</w:t>
      </w:r>
      <w:r w:rsidR="0081554B">
        <w:rPr>
          <w:rFonts w:ascii="Arial" w:hAnsi="Arial" w:cs="Arial"/>
        </w:rPr>
        <w:t>7</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namjerno ili iz nepažnje  učini štetu  na javno zelenoj površin</w:t>
      </w:r>
      <w:r w:rsidR="009D4131">
        <w:rPr>
          <w:rFonts w:ascii="Arial" w:hAnsi="Arial" w:cs="Arial"/>
        </w:rPr>
        <w:t>i (</w:t>
      </w:r>
      <w:r w:rsidR="0081554B">
        <w:rPr>
          <w:rFonts w:ascii="Arial" w:hAnsi="Arial" w:cs="Arial"/>
        </w:rPr>
        <w:t xml:space="preserve"> čl.59</w:t>
      </w:r>
      <w:r>
        <w:rPr>
          <w:rFonts w:ascii="Arial" w:hAnsi="Arial" w:cs="Arial"/>
        </w:rPr>
        <w:t>.st.1.</w:t>
      </w:r>
      <w:r w:rsidR="009D4131">
        <w:rPr>
          <w:rFonts w:ascii="Arial" w:hAnsi="Arial" w:cs="Arial"/>
        </w:rPr>
        <w:t>)</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se ne brine o uklanjanju snijega i le</w:t>
      </w:r>
      <w:r w:rsidR="0081554B">
        <w:rPr>
          <w:rFonts w:ascii="Arial" w:hAnsi="Arial" w:cs="Arial"/>
        </w:rPr>
        <w:t>da u skladu s odredbom članka 61</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ne</w:t>
      </w:r>
      <w:r w:rsidR="0081554B">
        <w:rPr>
          <w:rFonts w:ascii="Arial" w:hAnsi="Arial" w:cs="Arial"/>
        </w:rPr>
        <w:t xml:space="preserve"> postupi prema odredbi članka 62</w:t>
      </w:r>
      <w:r>
        <w:rPr>
          <w:rFonts w:ascii="Arial" w:hAnsi="Arial" w:cs="Arial"/>
        </w:rPr>
        <w:t>. stavka 2.,</w:t>
      </w:r>
    </w:p>
    <w:p w:rsidR="004A31EF" w:rsidRDefault="004A31EF" w:rsidP="004A31EF">
      <w:pPr>
        <w:pStyle w:val="Bezproreda"/>
        <w:numPr>
          <w:ilvl w:val="0"/>
          <w:numId w:val="8"/>
        </w:numPr>
        <w:jc w:val="both"/>
        <w:rPr>
          <w:rFonts w:ascii="Arial" w:hAnsi="Arial" w:cs="Arial"/>
        </w:rPr>
      </w:pPr>
      <w:r>
        <w:rPr>
          <w:rFonts w:ascii="Arial" w:hAnsi="Arial" w:cs="Arial"/>
        </w:rPr>
        <w:t>postupi suprotn</w:t>
      </w:r>
      <w:r w:rsidR="0081554B">
        <w:rPr>
          <w:rFonts w:ascii="Arial" w:hAnsi="Arial" w:cs="Arial"/>
        </w:rPr>
        <w:t>o odredbi članka 63</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po</w:t>
      </w:r>
      <w:r w:rsidR="0081554B">
        <w:rPr>
          <w:rFonts w:ascii="Arial" w:hAnsi="Arial" w:cs="Arial"/>
        </w:rPr>
        <w:t>stupi suprotno odredbi članka 64.st.1</w:t>
      </w:r>
      <w:r>
        <w:rPr>
          <w:rFonts w:ascii="Arial" w:hAnsi="Arial" w:cs="Arial"/>
        </w:rPr>
        <w:t>.,</w:t>
      </w:r>
    </w:p>
    <w:p w:rsidR="004A31EF" w:rsidRPr="0081554B" w:rsidRDefault="004A31EF" w:rsidP="0081554B">
      <w:pPr>
        <w:pStyle w:val="Bezproreda"/>
        <w:numPr>
          <w:ilvl w:val="0"/>
          <w:numId w:val="8"/>
        </w:numPr>
        <w:jc w:val="both"/>
        <w:rPr>
          <w:rFonts w:ascii="Arial" w:hAnsi="Arial" w:cs="Arial"/>
        </w:rPr>
      </w:pPr>
      <w:r>
        <w:rPr>
          <w:rFonts w:ascii="Arial" w:hAnsi="Arial" w:cs="Arial"/>
        </w:rPr>
        <w:t>ne</w:t>
      </w:r>
      <w:r w:rsidR="0081554B">
        <w:rPr>
          <w:rFonts w:ascii="Arial" w:hAnsi="Arial" w:cs="Arial"/>
        </w:rPr>
        <w:t xml:space="preserve"> postupi prema odredbi članka 64.st.2.</w:t>
      </w:r>
      <w:r>
        <w:rPr>
          <w:rFonts w:ascii="Arial" w:hAnsi="Arial" w:cs="Arial"/>
        </w:rPr>
        <w:t>.,</w:t>
      </w:r>
    </w:p>
    <w:p w:rsidR="004A31EF" w:rsidRDefault="004A31EF" w:rsidP="004A31EF">
      <w:pPr>
        <w:pStyle w:val="Bezproreda"/>
        <w:numPr>
          <w:ilvl w:val="0"/>
          <w:numId w:val="8"/>
        </w:numPr>
        <w:jc w:val="both"/>
        <w:rPr>
          <w:rFonts w:ascii="Arial" w:hAnsi="Arial" w:cs="Arial"/>
        </w:rPr>
      </w:pPr>
      <w:r>
        <w:rPr>
          <w:rFonts w:ascii="Arial" w:hAnsi="Arial" w:cs="Arial"/>
        </w:rPr>
        <w:t xml:space="preserve">postavi na javnu površinu prikolice, čamce, reklame, planove, javne satove, </w:t>
      </w:r>
      <w:proofErr w:type="spellStart"/>
      <w:r>
        <w:rPr>
          <w:rFonts w:ascii="Arial" w:hAnsi="Arial" w:cs="Arial"/>
        </w:rPr>
        <w:t>ogrijev</w:t>
      </w:r>
      <w:proofErr w:type="spellEnd"/>
      <w:r>
        <w:rPr>
          <w:rFonts w:ascii="Arial" w:hAnsi="Arial" w:cs="Arial"/>
        </w:rPr>
        <w:t xml:space="preserve"> i sl., bez odobrenja, odno</w:t>
      </w:r>
      <w:r w:rsidR="0081554B">
        <w:rPr>
          <w:rFonts w:ascii="Arial" w:hAnsi="Arial" w:cs="Arial"/>
        </w:rPr>
        <w:t xml:space="preserve">sno suprotno odobrenju </w:t>
      </w:r>
      <w:r w:rsidR="00E170FC">
        <w:rPr>
          <w:rFonts w:ascii="Arial" w:hAnsi="Arial" w:cs="Arial"/>
        </w:rPr>
        <w:t>(</w:t>
      </w:r>
      <w:r w:rsidR="0081554B">
        <w:rPr>
          <w:rFonts w:ascii="Arial" w:hAnsi="Arial" w:cs="Arial"/>
        </w:rPr>
        <w:t>č</w:t>
      </w:r>
      <w:r w:rsidR="00E170FC">
        <w:rPr>
          <w:rFonts w:ascii="Arial" w:hAnsi="Arial" w:cs="Arial"/>
        </w:rPr>
        <w:t>l.</w:t>
      </w:r>
      <w:r w:rsidR="0081554B">
        <w:rPr>
          <w:rFonts w:ascii="Arial" w:hAnsi="Arial" w:cs="Arial"/>
        </w:rPr>
        <w:t xml:space="preserve"> 7</w:t>
      </w:r>
      <w:r w:rsidR="00E170FC">
        <w:rPr>
          <w:rFonts w:ascii="Arial" w:hAnsi="Arial" w:cs="Arial"/>
        </w:rPr>
        <w:t>4.st.</w:t>
      </w:r>
      <w:r>
        <w:rPr>
          <w:rFonts w:ascii="Arial" w:hAnsi="Arial" w:cs="Arial"/>
        </w:rPr>
        <w:t>2.</w:t>
      </w:r>
      <w:r w:rsidR="00E170FC">
        <w:rPr>
          <w:rFonts w:ascii="Arial" w:hAnsi="Arial" w:cs="Arial"/>
        </w:rPr>
        <w:t>)</w:t>
      </w:r>
      <w:r>
        <w:rPr>
          <w:rFonts w:ascii="Arial" w:hAnsi="Arial" w:cs="Arial"/>
        </w:rPr>
        <w:t>,</w:t>
      </w:r>
    </w:p>
    <w:p w:rsidR="004A31EF" w:rsidRDefault="00E46A11" w:rsidP="004A31EF">
      <w:pPr>
        <w:pStyle w:val="Bezproreda"/>
        <w:numPr>
          <w:ilvl w:val="0"/>
          <w:numId w:val="8"/>
        </w:numPr>
        <w:jc w:val="both"/>
        <w:rPr>
          <w:rFonts w:ascii="Arial" w:hAnsi="Arial" w:cs="Arial"/>
        </w:rPr>
      </w:pPr>
      <w:r>
        <w:rPr>
          <w:rFonts w:ascii="Arial" w:hAnsi="Arial" w:cs="Arial"/>
        </w:rPr>
        <w:lastRenderedPageBreak/>
        <w:t>parkira ili ostavi</w:t>
      </w:r>
      <w:r w:rsidR="004A31EF">
        <w:rPr>
          <w:rFonts w:ascii="Arial" w:hAnsi="Arial" w:cs="Arial"/>
        </w:rPr>
        <w:t xml:space="preserve"> na javnoj </w:t>
      </w:r>
      <w:r>
        <w:rPr>
          <w:rFonts w:ascii="Arial" w:hAnsi="Arial" w:cs="Arial"/>
        </w:rPr>
        <w:t xml:space="preserve"> zelenoj </w:t>
      </w:r>
      <w:r w:rsidR="004A31EF">
        <w:rPr>
          <w:rFonts w:ascii="Arial" w:hAnsi="Arial" w:cs="Arial"/>
        </w:rPr>
        <w:t xml:space="preserve">površini vozilo ili ostavi </w:t>
      </w:r>
      <w:r>
        <w:rPr>
          <w:rFonts w:ascii="Arial" w:hAnsi="Arial" w:cs="Arial"/>
        </w:rPr>
        <w:t>na javnoj površini</w:t>
      </w:r>
      <w:r w:rsidR="0081554B">
        <w:rPr>
          <w:rFonts w:ascii="Arial" w:hAnsi="Arial" w:cs="Arial"/>
        </w:rPr>
        <w:t xml:space="preserve"> napušteno vozilo, </w:t>
      </w:r>
      <w:r w:rsidR="009D4131">
        <w:rPr>
          <w:rFonts w:ascii="Arial" w:hAnsi="Arial" w:cs="Arial"/>
        </w:rPr>
        <w:t>(</w:t>
      </w:r>
      <w:r w:rsidR="0081554B">
        <w:rPr>
          <w:rFonts w:ascii="Arial" w:hAnsi="Arial" w:cs="Arial"/>
        </w:rPr>
        <w:t>čl.7</w:t>
      </w:r>
      <w:r w:rsidR="004A31EF">
        <w:rPr>
          <w:rFonts w:ascii="Arial" w:hAnsi="Arial" w:cs="Arial"/>
        </w:rPr>
        <w:t>5.st.1</w:t>
      </w:r>
      <w:r>
        <w:rPr>
          <w:rFonts w:ascii="Arial" w:hAnsi="Arial" w:cs="Arial"/>
        </w:rPr>
        <w:t xml:space="preserve"> i st.2.</w:t>
      </w:r>
      <w:r w:rsidR="004A31EF">
        <w:rPr>
          <w:rFonts w:ascii="Arial" w:hAnsi="Arial" w:cs="Arial"/>
        </w:rPr>
        <w:t>.</w:t>
      </w:r>
      <w:r w:rsidR="009D4131">
        <w:rPr>
          <w:rFonts w:ascii="Arial" w:hAnsi="Arial" w:cs="Arial"/>
        </w:rPr>
        <w:t>)</w:t>
      </w:r>
    </w:p>
    <w:p w:rsidR="004A31EF" w:rsidRDefault="004A31EF" w:rsidP="004A31EF">
      <w:pPr>
        <w:pStyle w:val="Bezproreda"/>
        <w:jc w:val="both"/>
        <w:rPr>
          <w:rFonts w:ascii="Arial" w:hAnsi="Arial" w:cs="Arial"/>
        </w:rPr>
      </w:pPr>
    </w:p>
    <w:p w:rsidR="004A31EF" w:rsidRDefault="004A31EF" w:rsidP="00AF7B74">
      <w:pPr>
        <w:pStyle w:val="Bezproreda"/>
        <w:ind w:firstLine="708"/>
        <w:jc w:val="both"/>
        <w:rPr>
          <w:rFonts w:ascii="Arial" w:hAnsi="Arial" w:cs="Arial"/>
        </w:rPr>
      </w:pPr>
      <w:r>
        <w:rPr>
          <w:rFonts w:ascii="Arial" w:hAnsi="Arial" w:cs="Arial"/>
        </w:rPr>
        <w:t>Novčanom kaznom od 1.000,00 kuna kaznit će se odgovorna osoba u pravnoj osobi ko</w:t>
      </w:r>
      <w:r w:rsidR="00630457">
        <w:rPr>
          <w:rFonts w:ascii="Arial" w:hAnsi="Arial" w:cs="Arial"/>
        </w:rPr>
        <w:t>ja učini prekršaj iz stavka 3. o</w:t>
      </w:r>
      <w:r>
        <w:rPr>
          <w:rFonts w:ascii="Arial" w:hAnsi="Arial" w:cs="Arial"/>
        </w:rPr>
        <w:t>vog članka.</w:t>
      </w:r>
    </w:p>
    <w:p w:rsidR="00630457" w:rsidRPr="00630457" w:rsidRDefault="00630457" w:rsidP="00630457">
      <w:pPr>
        <w:pStyle w:val="Bezproreda"/>
        <w:jc w:val="center"/>
        <w:rPr>
          <w:rFonts w:ascii="Arial" w:hAnsi="Arial" w:cs="Arial"/>
          <w:b/>
        </w:rPr>
      </w:pPr>
    </w:p>
    <w:p w:rsidR="00630457" w:rsidRPr="0098799E" w:rsidRDefault="0098799E" w:rsidP="0098799E">
      <w:pPr>
        <w:pStyle w:val="Bezproreda"/>
        <w:jc w:val="center"/>
        <w:rPr>
          <w:rFonts w:ascii="Arial" w:hAnsi="Arial" w:cs="Arial"/>
          <w:b/>
        </w:rPr>
      </w:pPr>
      <w:r>
        <w:rPr>
          <w:rFonts w:ascii="Arial" w:hAnsi="Arial" w:cs="Arial"/>
          <w:b/>
        </w:rPr>
        <w:t>Članak 91.</w:t>
      </w:r>
    </w:p>
    <w:p w:rsidR="004A31EF" w:rsidRDefault="004A31EF" w:rsidP="00630457">
      <w:pPr>
        <w:pStyle w:val="Bezproreda"/>
        <w:ind w:firstLine="708"/>
        <w:jc w:val="both"/>
        <w:rPr>
          <w:rFonts w:ascii="Arial" w:hAnsi="Arial" w:cs="Arial"/>
        </w:rPr>
      </w:pPr>
      <w:r>
        <w:rPr>
          <w:rFonts w:ascii="Arial" w:hAnsi="Arial" w:cs="Arial"/>
        </w:rPr>
        <w:t>Novčanom kaznom kaznit će se z</w:t>
      </w:r>
      <w:r w:rsidR="00630457">
        <w:rPr>
          <w:rFonts w:ascii="Arial" w:hAnsi="Arial" w:cs="Arial"/>
        </w:rPr>
        <w:t>a prekršaj pravna osoba u iznos</w:t>
      </w:r>
      <w:r>
        <w:rPr>
          <w:rFonts w:ascii="Arial" w:hAnsi="Arial" w:cs="Arial"/>
        </w:rPr>
        <w:t>u od 3.000,00 kuna, te fizička o</w:t>
      </w:r>
      <w:r w:rsidR="00630457">
        <w:rPr>
          <w:rFonts w:ascii="Arial" w:hAnsi="Arial" w:cs="Arial"/>
        </w:rPr>
        <w:t>soba koja obavlja drugu samostalnu</w:t>
      </w:r>
      <w:r>
        <w:rPr>
          <w:rFonts w:ascii="Arial" w:hAnsi="Arial" w:cs="Arial"/>
        </w:rPr>
        <w:t xml:space="preserve"> djelatnost u iznosu od 1.000,00 kuna te</w:t>
      </w:r>
      <w:r w:rsidR="0081554B">
        <w:rPr>
          <w:rFonts w:ascii="Arial" w:hAnsi="Arial" w:cs="Arial"/>
        </w:rPr>
        <w:t xml:space="preserve"> fizička osoba u iznosu od 300,</w:t>
      </w:r>
      <w:r>
        <w:rPr>
          <w:rFonts w:ascii="Arial" w:hAnsi="Arial" w:cs="Arial"/>
        </w:rPr>
        <w:t>00 kuna ako:</w:t>
      </w:r>
    </w:p>
    <w:p w:rsidR="004A31EF" w:rsidRDefault="004A31EF" w:rsidP="004A31EF">
      <w:pPr>
        <w:pStyle w:val="Bezproreda"/>
        <w:jc w:val="both"/>
        <w:rPr>
          <w:rFonts w:ascii="Arial" w:hAnsi="Arial" w:cs="Arial"/>
        </w:rPr>
      </w:pPr>
    </w:p>
    <w:p w:rsidR="004A31EF" w:rsidRDefault="004A31EF" w:rsidP="004A31EF">
      <w:pPr>
        <w:pStyle w:val="Bezproreda"/>
        <w:numPr>
          <w:ilvl w:val="0"/>
          <w:numId w:val="9"/>
        </w:numPr>
        <w:jc w:val="both"/>
        <w:rPr>
          <w:rFonts w:ascii="Arial" w:hAnsi="Arial" w:cs="Arial"/>
        </w:rPr>
      </w:pPr>
      <w:r>
        <w:rPr>
          <w:rFonts w:ascii="Arial" w:hAnsi="Arial" w:cs="Arial"/>
        </w:rPr>
        <w:t>ne održava u urednom stanju vanjske dijelove zgrade, čl.5.st.1,</w:t>
      </w:r>
    </w:p>
    <w:p w:rsidR="004A31EF" w:rsidRDefault="004A31EF" w:rsidP="004A31EF">
      <w:pPr>
        <w:pStyle w:val="Bezproreda"/>
        <w:numPr>
          <w:ilvl w:val="0"/>
          <w:numId w:val="9"/>
        </w:numPr>
        <w:jc w:val="both"/>
        <w:rPr>
          <w:rFonts w:ascii="Arial" w:hAnsi="Arial" w:cs="Arial"/>
        </w:rPr>
      </w:pPr>
      <w:r>
        <w:rPr>
          <w:rFonts w:ascii="Arial" w:hAnsi="Arial" w:cs="Arial"/>
        </w:rPr>
        <w:t>postavi ili zalijeva posudu sa cvijećem suprotno odredbi članka 5. stavka 5.,</w:t>
      </w:r>
    </w:p>
    <w:p w:rsidR="004A31EF" w:rsidRDefault="004A31EF" w:rsidP="004A31EF">
      <w:pPr>
        <w:pStyle w:val="Bezproreda"/>
        <w:numPr>
          <w:ilvl w:val="0"/>
          <w:numId w:val="9"/>
        </w:numPr>
        <w:jc w:val="both"/>
        <w:rPr>
          <w:rFonts w:ascii="Arial" w:hAnsi="Arial" w:cs="Arial"/>
        </w:rPr>
      </w:pPr>
      <w:r>
        <w:rPr>
          <w:rFonts w:ascii="Arial" w:hAnsi="Arial" w:cs="Arial"/>
        </w:rPr>
        <w:t>post</w:t>
      </w:r>
      <w:r w:rsidR="0081554B">
        <w:rPr>
          <w:rFonts w:ascii="Arial" w:hAnsi="Arial" w:cs="Arial"/>
        </w:rPr>
        <w:t>upi suprotno odredbama članka 10</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post</w:t>
      </w:r>
      <w:r w:rsidR="00F12C0D">
        <w:rPr>
          <w:rFonts w:ascii="Arial" w:hAnsi="Arial" w:cs="Arial"/>
        </w:rPr>
        <w:t>upi suprotno odredbama članka 11. stavak 1</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post</w:t>
      </w:r>
      <w:r w:rsidR="00F12C0D">
        <w:rPr>
          <w:rFonts w:ascii="Arial" w:hAnsi="Arial" w:cs="Arial"/>
        </w:rPr>
        <w:t>upi suprotno odredbama članka 15</w:t>
      </w:r>
      <w:r>
        <w:rPr>
          <w:rFonts w:ascii="Arial" w:hAnsi="Arial" w:cs="Arial"/>
        </w:rPr>
        <w:t>. stavak 2.,</w:t>
      </w:r>
    </w:p>
    <w:p w:rsidR="004A31EF" w:rsidRDefault="00F12C0D" w:rsidP="004A31EF">
      <w:pPr>
        <w:pStyle w:val="Bezproreda"/>
        <w:numPr>
          <w:ilvl w:val="0"/>
          <w:numId w:val="9"/>
        </w:numPr>
        <w:jc w:val="both"/>
        <w:rPr>
          <w:rFonts w:ascii="Arial" w:hAnsi="Arial" w:cs="Arial"/>
        </w:rPr>
      </w:pPr>
      <w:r>
        <w:rPr>
          <w:rFonts w:ascii="Arial" w:hAnsi="Arial" w:cs="Arial"/>
        </w:rPr>
        <w:t xml:space="preserve">ne održava plan Grada Zadra, </w:t>
      </w:r>
      <w:r w:rsidR="009D4131">
        <w:rPr>
          <w:rFonts w:ascii="Arial" w:hAnsi="Arial" w:cs="Arial"/>
        </w:rPr>
        <w:t>(</w:t>
      </w:r>
      <w:r>
        <w:rPr>
          <w:rFonts w:ascii="Arial" w:hAnsi="Arial" w:cs="Arial"/>
        </w:rPr>
        <w:t>čl.17</w:t>
      </w:r>
      <w:r w:rsidR="004A31EF">
        <w:rPr>
          <w:rFonts w:ascii="Arial" w:hAnsi="Arial" w:cs="Arial"/>
        </w:rPr>
        <w:t>.</w:t>
      </w:r>
      <w:r w:rsidR="009D4131">
        <w:rPr>
          <w:rFonts w:ascii="Arial" w:hAnsi="Arial" w:cs="Arial"/>
        </w:rPr>
        <w:t>)</w:t>
      </w:r>
      <w:r w:rsidR="004A31EF">
        <w:rPr>
          <w:rFonts w:ascii="Arial" w:hAnsi="Arial" w:cs="Arial"/>
        </w:rPr>
        <w:t>,</w:t>
      </w:r>
    </w:p>
    <w:p w:rsidR="004A31EF" w:rsidRDefault="00F12C0D" w:rsidP="004A31EF">
      <w:pPr>
        <w:pStyle w:val="Bezproreda"/>
        <w:numPr>
          <w:ilvl w:val="0"/>
          <w:numId w:val="9"/>
        </w:numPr>
        <w:jc w:val="both"/>
        <w:rPr>
          <w:rFonts w:ascii="Arial" w:hAnsi="Arial" w:cs="Arial"/>
        </w:rPr>
      </w:pPr>
      <w:r>
        <w:rPr>
          <w:rFonts w:ascii="Arial" w:hAnsi="Arial" w:cs="Arial"/>
        </w:rPr>
        <w:t xml:space="preserve">ne održava javne satove, </w:t>
      </w:r>
      <w:r w:rsidR="009D4131">
        <w:rPr>
          <w:rFonts w:ascii="Arial" w:hAnsi="Arial" w:cs="Arial"/>
        </w:rPr>
        <w:t>(</w:t>
      </w:r>
      <w:r>
        <w:rPr>
          <w:rFonts w:ascii="Arial" w:hAnsi="Arial" w:cs="Arial"/>
        </w:rPr>
        <w:t>čl.18</w:t>
      </w:r>
      <w:r w:rsidR="004A31EF">
        <w:rPr>
          <w:rFonts w:ascii="Arial" w:hAnsi="Arial" w:cs="Arial"/>
        </w:rPr>
        <w:t>.</w:t>
      </w:r>
      <w:r w:rsidR="009D4131">
        <w:rPr>
          <w:rFonts w:ascii="Arial" w:hAnsi="Arial" w:cs="Arial"/>
        </w:rPr>
        <w:t>)</w:t>
      </w:r>
      <w:r w:rsidR="004A31EF">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s</w:t>
      </w:r>
      <w:r w:rsidR="00A34255">
        <w:rPr>
          <w:rFonts w:ascii="Arial" w:hAnsi="Arial" w:cs="Arial"/>
        </w:rPr>
        <w:t>e ne pridržava odredbi članka 19</w:t>
      </w:r>
      <w:r>
        <w:rPr>
          <w:rFonts w:ascii="Arial" w:hAnsi="Arial" w:cs="Arial"/>
        </w:rPr>
        <w:t>. stavak 1.</w:t>
      </w:r>
    </w:p>
    <w:p w:rsidR="004A31EF" w:rsidRDefault="004A31EF" w:rsidP="004A31EF">
      <w:pPr>
        <w:pStyle w:val="Bezproreda"/>
        <w:numPr>
          <w:ilvl w:val="0"/>
          <w:numId w:val="9"/>
        </w:numPr>
        <w:jc w:val="both"/>
        <w:rPr>
          <w:rFonts w:ascii="Arial" w:hAnsi="Arial" w:cs="Arial"/>
        </w:rPr>
      </w:pPr>
      <w:r>
        <w:rPr>
          <w:rFonts w:ascii="Arial" w:hAnsi="Arial" w:cs="Arial"/>
        </w:rPr>
        <w:t>postupi</w:t>
      </w:r>
      <w:r w:rsidR="00A34255">
        <w:rPr>
          <w:rFonts w:ascii="Arial" w:hAnsi="Arial" w:cs="Arial"/>
        </w:rPr>
        <w:t xml:space="preserve"> suprotno odredbi članka 25</w:t>
      </w:r>
      <w:r>
        <w:rPr>
          <w:rFonts w:ascii="Arial" w:hAnsi="Arial" w:cs="Arial"/>
        </w:rPr>
        <w:t>.stavak 1.,</w:t>
      </w:r>
    </w:p>
    <w:p w:rsidR="004A31EF" w:rsidRDefault="004A31EF" w:rsidP="004A31EF">
      <w:pPr>
        <w:pStyle w:val="Bezproreda"/>
        <w:numPr>
          <w:ilvl w:val="0"/>
          <w:numId w:val="9"/>
        </w:numPr>
        <w:jc w:val="both"/>
        <w:rPr>
          <w:rFonts w:ascii="Arial" w:hAnsi="Arial" w:cs="Arial"/>
        </w:rPr>
      </w:pPr>
      <w:r>
        <w:rPr>
          <w:rFonts w:ascii="Arial" w:hAnsi="Arial" w:cs="Arial"/>
        </w:rPr>
        <w:t>ne osigura čišćenje korištenih javnih površina i pov</w:t>
      </w:r>
      <w:r w:rsidR="00501C63">
        <w:rPr>
          <w:rFonts w:ascii="Arial" w:hAnsi="Arial" w:cs="Arial"/>
        </w:rPr>
        <w:t>ršina pristupa sportskom i rekrea</w:t>
      </w:r>
      <w:r>
        <w:rPr>
          <w:rFonts w:ascii="Arial" w:hAnsi="Arial" w:cs="Arial"/>
        </w:rPr>
        <w:t xml:space="preserve">cijskom objektu, zabavnom parku i igralištu, na način da te javne površine budu očišćene i dovedene u prijašnje stanje u roku od četiri sata </w:t>
      </w:r>
      <w:r w:rsidR="00A34255">
        <w:rPr>
          <w:rFonts w:ascii="Arial" w:hAnsi="Arial" w:cs="Arial"/>
        </w:rPr>
        <w:t xml:space="preserve">nakon korištenja površina. </w:t>
      </w:r>
      <w:r w:rsidR="00383A9E">
        <w:rPr>
          <w:rFonts w:ascii="Arial" w:hAnsi="Arial" w:cs="Arial"/>
        </w:rPr>
        <w:t>(</w:t>
      </w:r>
      <w:r w:rsidR="00A34255">
        <w:rPr>
          <w:rFonts w:ascii="Arial" w:hAnsi="Arial" w:cs="Arial"/>
        </w:rPr>
        <w:t>čl.38</w:t>
      </w:r>
      <w:r>
        <w:rPr>
          <w:rFonts w:ascii="Arial" w:hAnsi="Arial" w:cs="Arial"/>
        </w:rPr>
        <w:t>. st. 2.</w:t>
      </w:r>
      <w:r w:rsidR="00383A9E">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postavi košaricu za otpa</w:t>
      </w:r>
      <w:r w:rsidR="00A34255">
        <w:rPr>
          <w:rFonts w:ascii="Arial" w:hAnsi="Arial" w:cs="Arial"/>
        </w:rPr>
        <w:t>tke suprotno odredbama članka 39. i 40</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po</w:t>
      </w:r>
      <w:r w:rsidR="00A34255">
        <w:rPr>
          <w:rFonts w:ascii="Arial" w:hAnsi="Arial" w:cs="Arial"/>
        </w:rPr>
        <w:t>stupi suprotno odredbi članka 44</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s</w:t>
      </w:r>
      <w:r w:rsidR="00A34255">
        <w:rPr>
          <w:rFonts w:ascii="Arial" w:hAnsi="Arial" w:cs="Arial"/>
        </w:rPr>
        <w:t>e ne pridržava odredbi članka 47</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ne osigura zaštitu, održavanje i obnovu javno zelene površine, u skla</w:t>
      </w:r>
      <w:r w:rsidR="00A34255">
        <w:rPr>
          <w:rFonts w:ascii="Arial" w:hAnsi="Arial" w:cs="Arial"/>
        </w:rPr>
        <w:t>du sa odredbom članka 48</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po</w:t>
      </w:r>
      <w:r w:rsidR="00A34255">
        <w:rPr>
          <w:rFonts w:ascii="Arial" w:hAnsi="Arial" w:cs="Arial"/>
        </w:rPr>
        <w:t>stupi suprotno odredbi članka 51</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po</w:t>
      </w:r>
      <w:r w:rsidR="00A34255">
        <w:rPr>
          <w:rFonts w:ascii="Arial" w:hAnsi="Arial" w:cs="Arial"/>
        </w:rPr>
        <w:t>stupi suprotno odredbi članka 54</w:t>
      </w:r>
      <w:r>
        <w:rPr>
          <w:rFonts w:ascii="Arial" w:hAnsi="Arial" w:cs="Arial"/>
        </w:rPr>
        <w:t>.,</w:t>
      </w:r>
    </w:p>
    <w:p w:rsidR="004A31EF" w:rsidRDefault="004A31EF" w:rsidP="004A31EF">
      <w:pPr>
        <w:pStyle w:val="Bezproreda"/>
        <w:numPr>
          <w:ilvl w:val="0"/>
          <w:numId w:val="9"/>
        </w:numPr>
        <w:jc w:val="both"/>
        <w:rPr>
          <w:rFonts w:ascii="Arial" w:hAnsi="Arial" w:cs="Arial"/>
        </w:rPr>
      </w:pPr>
      <w:r>
        <w:rPr>
          <w:rFonts w:ascii="Arial" w:hAnsi="Arial" w:cs="Arial"/>
        </w:rPr>
        <w:t>n</w:t>
      </w:r>
      <w:r w:rsidR="00A34255">
        <w:rPr>
          <w:rFonts w:ascii="Arial" w:hAnsi="Arial" w:cs="Arial"/>
        </w:rPr>
        <w:t>e postupi prema odredbi članka 6</w:t>
      </w:r>
      <w:r>
        <w:rPr>
          <w:rFonts w:ascii="Arial" w:hAnsi="Arial" w:cs="Arial"/>
        </w:rPr>
        <w:t>6. st.1.,</w:t>
      </w:r>
    </w:p>
    <w:p w:rsidR="004A31EF" w:rsidRDefault="004A31EF" w:rsidP="004A31EF">
      <w:pPr>
        <w:pStyle w:val="Bezproreda"/>
        <w:numPr>
          <w:ilvl w:val="0"/>
          <w:numId w:val="9"/>
        </w:numPr>
        <w:jc w:val="both"/>
        <w:rPr>
          <w:rFonts w:ascii="Arial" w:hAnsi="Arial" w:cs="Arial"/>
        </w:rPr>
      </w:pPr>
      <w:r>
        <w:rPr>
          <w:rFonts w:ascii="Arial" w:hAnsi="Arial" w:cs="Arial"/>
        </w:rPr>
        <w:t>postavi na javnu površinu obavijest, putokaz, stupić, posudu za cvijeće, građevinska ručna i druga kolica bez odobrenj</w:t>
      </w:r>
      <w:r w:rsidR="00383A9E">
        <w:rPr>
          <w:rFonts w:ascii="Arial" w:hAnsi="Arial" w:cs="Arial"/>
        </w:rPr>
        <w:t>a, odnosno suprotno odobrenju</w:t>
      </w:r>
      <w:r w:rsidR="00630457">
        <w:rPr>
          <w:rFonts w:ascii="Arial" w:hAnsi="Arial" w:cs="Arial"/>
        </w:rPr>
        <w:t xml:space="preserve"> </w:t>
      </w:r>
      <w:r w:rsidR="00383A9E">
        <w:rPr>
          <w:rFonts w:ascii="Arial" w:hAnsi="Arial" w:cs="Arial"/>
        </w:rPr>
        <w:t>(</w:t>
      </w:r>
      <w:r w:rsidR="00630457">
        <w:rPr>
          <w:rFonts w:ascii="Arial" w:hAnsi="Arial" w:cs="Arial"/>
        </w:rPr>
        <w:t>č</w:t>
      </w:r>
      <w:r w:rsidR="00A34255">
        <w:rPr>
          <w:rFonts w:ascii="Arial" w:hAnsi="Arial" w:cs="Arial"/>
        </w:rPr>
        <w:t>l.7</w:t>
      </w:r>
      <w:r>
        <w:rPr>
          <w:rFonts w:ascii="Arial" w:hAnsi="Arial" w:cs="Arial"/>
        </w:rPr>
        <w:t>4.st 2.</w:t>
      </w:r>
      <w:r w:rsidR="00383A9E">
        <w:rPr>
          <w:rFonts w:ascii="Arial" w:hAnsi="Arial" w:cs="Arial"/>
        </w:rPr>
        <w:t>).</w:t>
      </w:r>
    </w:p>
    <w:p w:rsidR="004A31EF" w:rsidRDefault="004A31EF" w:rsidP="004A31EF">
      <w:pPr>
        <w:pStyle w:val="Bezproreda"/>
        <w:jc w:val="both"/>
        <w:rPr>
          <w:rFonts w:ascii="Arial" w:hAnsi="Arial" w:cs="Arial"/>
        </w:rPr>
      </w:pPr>
    </w:p>
    <w:p w:rsidR="004A31EF" w:rsidRDefault="004A31EF" w:rsidP="004A31EF">
      <w:pPr>
        <w:pStyle w:val="Bezproreda"/>
        <w:jc w:val="both"/>
        <w:rPr>
          <w:rFonts w:ascii="Arial" w:hAnsi="Arial" w:cs="Arial"/>
        </w:rPr>
      </w:pPr>
    </w:p>
    <w:p w:rsidR="004A31EF" w:rsidRDefault="004A31EF" w:rsidP="00AF7B74">
      <w:pPr>
        <w:pStyle w:val="Bezproreda"/>
        <w:ind w:firstLine="708"/>
        <w:jc w:val="both"/>
        <w:rPr>
          <w:rFonts w:ascii="Arial" w:hAnsi="Arial" w:cs="Arial"/>
        </w:rPr>
      </w:pPr>
      <w:r>
        <w:rPr>
          <w:rFonts w:ascii="Arial" w:hAnsi="Arial" w:cs="Arial"/>
        </w:rPr>
        <w:t>Novčanom kaznom od 500,00 kuna kaznit će se odgovorna osoba u pravnoj osobi koja učini prekršaj iz stavka 5. ovog članka.</w:t>
      </w:r>
    </w:p>
    <w:p w:rsidR="00CB26D4" w:rsidRDefault="00CB26D4" w:rsidP="00CB26D4">
      <w:pPr>
        <w:pStyle w:val="Bezproreda"/>
        <w:jc w:val="both"/>
        <w:rPr>
          <w:rFonts w:ascii="Arial" w:hAnsi="Arial" w:cs="Arial"/>
        </w:rPr>
      </w:pPr>
    </w:p>
    <w:p w:rsidR="00CB26D4" w:rsidRPr="00CB26D4" w:rsidRDefault="00CB26D4" w:rsidP="0098799E">
      <w:pPr>
        <w:pStyle w:val="Bezproreda"/>
        <w:jc w:val="center"/>
        <w:rPr>
          <w:rFonts w:ascii="Arial" w:hAnsi="Arial" w:cs="Arial"/>
          <w:b/>
        </w:rPr>
      </w:pPr>
      <w:r w:rsidRPr="00CB26D4">
        <w:rPr>
          <w:rFonts w:ascii="Arial" w:hAnsi="Arial" w:cs="Arial"/>
          <w:b/>
        </w:rPr>
        <w:t>Članak 92.</w:t>
      </w:r>
    </w:p>
    <w:p w:rsidR="004A31EF" w:rsidRDefault="004A31EF" w:rsidP="00AF7B74">
      <w:pPr>
        <w:pStyle w:val="Bezproreda"/>
        <w:ind w:firstLine="708"/>
        <w:jc w:val="both"/>
        <w:rPr>
          <w:rFonts w:ascii="Arial" w:hAnsi="Arial" w:cs="Arial"/>
        </w:rPr>
      </w:pPr>
      <w:r>
        <w:rPr>
          <w:rFonts w:ascii="Arial" w:hAnsi="Arial" w:cs="Arial"/>
        </w:rPr>
        <w:t xml:space="preserve">Komunalni redar ovlašten je naplatiti novčanu kaznu </w:t>
      </w:r>
      <w:r w:rsidR="00CB26D4">
        <w:rPr>
          <w:rFonts w:ascii="Arial" w:hAnsi="Arial" w:cs="Arial"/>
        </w:rPr>
        <w:t>za prekršaje iz članaka 89., 90. i 91. ove Odluke,</w:t>
      </w:r>
      <w:r>
        <w:rPr>
          <w:rFonts w:ascii="Arial" w:hAnsi="Arial" w:cs="Arial"/>
        </w:rPr>
        <w:t xml:space="preserve"> na mjestu izvršenja prekršaja kada je počinitelj prekršaja zatečen u njegovu izvršenju. O naplaćenoj novčanoj kazni izdaje se potvrda.</w:t>
      </w:r>
    </w:p>
    <w:p w:rsidR="004A31EF" w:rsidRDefault="004A31EF" w:rsidP="00AF7B74">
      <w:pPr>
        <w:pStyle w:val="Bezproreda"/>
        <w:ind w:firstLine="708"/>
        <w:jc w:val="both"/>
        <w:rPr>
          <w:rFonts w:ascii="Arial" w:hAnsi="Arial" w:cs="Arial"/>
        </w:rPr>
      </w:pPr>
      <w:r>
        <w:rPr>
          <w:rFonts w:ascii="Arial" w:hAnsi="Arial" w:cs="Arial"/>
        </w:rPr>
        <w:t>Ako počinitelj prekršaja ne pristane platiti novčanu kaznu na mjestu počinjenja prekršaja, izdati će mu se obavezni prekršajni nalog, s uputom da novčanu kaznu mora platiti u roku od 8 dana od dana uručenja istog.</w:t>
      </w:r>
    </w:p>
    <w:p w:rsidR="004A31EF" w:rsidRDefault="004A31EF" w:rsidP="004A31EF">
      <w:pPr>
        <w:pStyle w:val="Bezproreda"/>
        <w:rPr>
          <w:rFonts w:ascii="Arial" w:hAnsi="Arial" w:cs="Arial"/>
        </w:rPr>
      </w:pPr>
    </w:p>
    <w:p w:rsidR="00CB26D4" w:rsidRDefault="00CB26D4" w:rsidP="0098799E">
      <w:pPr>
        <w:pStyle w:val="Bezproreda"/>
        <w:jc w:val="center"/>
        <w:rPr>
          <w:rFonts w:ascii="Arial" w:hAnsi="Arial" w:cs="Arial"/>
          <w:b/>
        </w:rPr>
      </w:pPr>
      <w:r>
        <w:rPr>
          <w:rFonts w:ascii="Arial" w:hAnsi="Arial" w:cs="Arial"/>
          <w:b/>
        </w:rPr>
        <w:t>Članak 93</w:t>
      </w:r>
      <w:r w:rsidR="0098799E">
        <w:rPr>
          <w:rFonts w:ascii="Arial" w:hAnsi="Arial" w:cs="Arial"/>
          <w:b/>
        </w:rPr>
        <w:t>.</w:t>
      </w:r>
    </w:p>
    <w:p w:rsidR="004A31EF" w:rsidRDefault="004A31EF" w:rsidP="00AF7B74">
      <w:pPr>
        <w:pStyle w:val="Bezproreda"/>
        <w:ind w:firstLine="708"/>
        <w:jc w:val="both"/>
        <w:rPr>
          <w:rFonts w:ascii="Arial" w:hAnsi="Arial" w:cs="Arial"/>
        </w:rPr>
      </w:pPr>
      <w:r>
        <w:rPr>
          <w:rFonts w:ascii="Arial" w:hAnsi="Arial" w:cs="Arial"/>
        </w:rPr>
        <w:t>Na osnovu prijave policije, službene osobe inspekcijskog tijela ili upravnog tijela Grada Z</w:t>
      </w:r>
      <w:r w:rsidR="007A46B3">
        <w:rPr>
          <w:rFonts w:ascii="Arial" w:hAnsi="Arial" w:cs="Arial"/>
        </w:rPr>
        <w:t>ad</w:t>
      </w:r>
      <w:r>
        <w:rPr>
          <w:rFonts w:ascii="Arial" w:hAnsi="Arial" w:cs="Arial"/>
        </w:rPr>
        <w:t>ra, utemeljene na neposrednom zapažanju, a kojem je dovoljno utvrđeno da je  okrivljen</w:t>
      </w:r>
      <w:r w:rsidR="00ED6A9F">
        <w:rPr>
          <w:rFonts w:ascii="Arial" w:hAnsi="Arial" w:cs="Arial"/>
        </w:rPr>
        <w:t>ik učinio prekršaj iz članaka 89., 90., i 91</w:t>
      </w:r>
      <w:r>
        <w:rPr>
          <w:rFonts w:ascii="Arial" w:hAnsi="Arial" w:cs="Arial"/>
        </w:rPr>
        <w:t>. ove Odluke, Odsjek za komunalno redarstvo Grada Zadra će, bez pozivanja okrivljenika, izdati prekršajni nalog.</w:t>
      </w:r>
    </w:p>
    <w:p w:rsidR="004A31EF" w:rsidRDefault="004A31EF" w:rsidP="004A31EF">
      <w:pPr>
        <w:pStyle w:val="Bezproreda"/>
        <w:rPr>
          <w:rFonts w:ascii="Arial" w:hAnsi="Arial" w:cs="Arial"/>
        </w:rPr>
      </w:pPr>
    </w:p>
    <w:p w:rsidR="00AB106B" w:rsidRDefault="00AB106B" w:rsidP="004A31EF">
      <w:pPr>
        <w:pStyle w:val="Bezproreda"/>
        <w:rPr>
          <w:rFonts w:ascii="Arial" w:hAnsi="Arial" w:cs="Arial"/>
          <w:b/>
        </w:rPr>
      </w:pPr>
    </w:p>
    <w:p w:rsidR="00AB106B" w:rsidRDefault="00AB106B" w:rsidP="004A31EF">
      <w:pPr>
        <w:pStyle w:val="Bezproreda"/>
        <w:rPr>
          <w:rFonts w:ascii="Arial" w:hAnsi="Arial" w:cs="Arial"/>
          <w:b/>
        </w:rPr>
      </w:pPr>
    </w:p>
    <w:p w:rsidR="004A31EF" w:rsidRDefault="00A8610A" w:rsidP="004A31EF">
      <w:pPr>
        <w:pStyle w:val="Bezproreda"/>
        <w:rPr>
          <w:rFonts w:ascii="Arial" w:hAnsi="Arial" w:cs="Arial"/>
          <w:b/>
        </w:rPr>
      </w:pPr>
      <w:bookmarkStart w:id="0" w:name="_GoBack"/>
      <w:bookmarkEnd w:id="0"/>
      <w:r>
        <w:rPr>
          <w:rFonts w:ascii="Arial" w:hAnsi="Arial" w:cs="Arial"/>
          <w:b/>
        </w:rPr>
        <w:lastRenderedPageBreak/>
        <w:t>X</w:t>
      </w:r>
      <w:r w:rsidR="004A31EF">
        <w:rPr>
          <w:rFonts w:ascii="Arial" w:hAnsi="Arial" w:cs="Arial"/>
          <w:b/>
        </w:rPr>
        <w:t>-</w:t>
      </w:r>
      <w:r w:rsidR="00995FB1">
        <w:rPr>
          <w:rFonts w:ascii="Arial" w:hAnsi="Arial" w:cs="Arial"/>
          <w:b/>
        </w:rPr>
        <w:t xml:space="preserve"> PRIJELAZNE I </w:t>
      </w:r>
      <w:r w:rsidR="004A31EF">
        <w:rPr>
          <w:rFonts w:ascii="Arial" w:hAnsi="Arial" w:cs="Arial"/>
          <w:b/>
        </w:rPr>
        <w:t xml:space="preserve"> ZAVRŠNE ODREDBE</w:t>
      </w:r>
    </w:p>
    <w:p w:rsidR="00995FB1" w:rsidRDefault="00995FB1" w:rsidP="004A31EF">
      <w:pPr>
        <w:pStyle w:val="Bezproreda"/>
        <w:rPr>
          <w:rFonts w:ascii="Arial" w:hAnsi="Arial" w:cs="Arial"/>
          <w:b/>
        </w:rPr>
      </w:pPr>
    </w:p>
    <w:p w:rsidR="00995FB1" w:rsidRDefault="00CB26D4" w:rsidP="0098799E">
      <w:pPr>
        <w:pStyle w:val="Bezproreda"/>
        <w:jc w:val="center"/>
        <w:rPr>
          <w:rFonts w:ascii="Arial" w:hAnsi="Arial" w:cs="Arial"/>
          <w:b/>
        </w:rPr>
      </w:pPr>
      <w:r>
        <w:rPr>
          <w:rFonts w:ascii="Arial" w:hAnsi="Arial" w:cs="Arial"/>
          <w:b/>
        </w:rPr>
        <w:t>Članak 94</w:t>
      </w:r>
      <w:r w:rsidR="0098799E">
        <w:rPr>
          <w:rFonts w:ascii="Arial" w:hAnsi="Arial" w:cs="Arial"/>
          <w:b/>
        </w:rPr>
        <w:t>.</w:t>
      </w:r>
    </w:p>
    <w:p w:rsidR="00995FB1" w:rsidRPr="008C3ECB" w:rsidRDefault="00995FB1" w:rsidP="00995FB1">
      <w:pPr>
        <w:pStyle w:val="Bezproreda"/>
        <w:ind w:firstLine="708"/>
        <w:jc w:val="both"/>
        <w:rPr>
          <w:rFonts w:ascii="Arial" w:hAnsi="Arial" w:cs="Arial"/>
        </w:rPr>
      </w:pPr>
      <w:r w:rsidRPr="008C3ECB">
        <w:rPr>
          <w:rFonts w:ascii="Arial" w:hAnsi="Arial" w:cs="Arial"/>
        </w:rPr>
        <w:t xml:space="preserve">Postupci </w:t>
      </w:r>
      <w:r w:rsidR="00CF20E7" w:rsidRPr="008C3ECB">
        <w:rPr>
          <w:rFonts w:ascii="Arial" w:hAnsi="Arial" w:cs="Arial"/>
        </w:rPr>
        <w:t>donošenja upravnih akata započeti po odredbama</w:t>
      </w:r>
      <w:r w:rsidRPr="008C3ECB">
        <w:rPr>
          <w:rFonts w:ascii="Arial" w:hAnsi="Arial" w:cs="Arial"/>
        </w:rPr>
        <w:t xml:space="preserve"> Odluke o komunalnom redu ( „Glasnik Grada Zadra“ br. 3/08, 13/09) </w:t>
      </w:r>
      <w:r w:rsidR="00CF20E7" w:rsidRPr="008C3ECB">
        <w:rPr>
          <w:rFonts w:ascii="Arial" w:hAnsi="Arial" w:cs="Arial"/>
        </w:rPr>
        <w:t xml:space="preserve">do stupanja na snagu ove Odluke </w:t>
      </w:r>
      <w:r w:rsidRPr="008C3ECB">
        <w:rPr>
          <w:rFonts w:ascii="Arial" w:hAnsi="Arial" w:cs="Arial"/>
        </w:rPr>
        <w:t>dovršiti će se</w:t>
      </w:r>
      <w:r w:rsidR="008C3ECB">
        <w:rPr>
          <w:rFonts w:ascii="Arial" w:hAnsi="Arial" w:cs="Arial"/>
        </w:rPr>
        <w:t xml:space="preserve"> prema odredbama Odluke </w:t>
      </w:r>
      <w:r w:rsidR="008C3ECB" w:rsidRPr="008C3ECB">
        <w:rPr>
          <w:rFonts w:ascii="Arial" w:hAnsi="Arial" w:cs="Arial"/>
        </w:rPr>
        <w:t>komunalnom redu ( „Glasnik Grada Zadra“ br. 3/08, 13/09)</w:t>
      </w:r>
      <w:r w:rsidR="008C3ECB">
        <w:rPr>
          <w:rFonts w:ascii="Arial" w:hAnsi="Arial" w:cs="Arial"/>
        </w:rPr>
        <w:t>.</w:t>
      </w:r>
    </w:p>
    <w:p w:rsidR="004A31EF" w:rsidRPr="008C3ECB" w:rsidRDefault="004A31EF" w:rsidP="004A31EF">
      <w:pPr>
        <w:pStyle w:val="Bezproreda"/>
        <w:rPr>
          <w:rFonts w:ascii="Arial" w:hAnsi="Arial" w:cs="Arial"/>
        </w:rPr>
      </w:pPr>
    </w:p>
    <w:p w:rsidR="00860465" w:rsidRDefault="00CB26D4" w:rsidP="0098799E">
      <w:pPr>
        <w:pStyle w:val="Bezproreda"/>
        <w:jc w:val="center"/>
        <w:rPr>
          <w:rFonts w:ascii="Arial" w:hAnsi="Arial" w:cs="Arial"/>
          <w:b/>
        </w:rPr>
      </w:pPr>
      <w:r>
        <w:rPr>
          <w:rFonts w:ascii="Arial" w:hAnsi="Arial" w:cs="Arial"/>
          <w:b/>
        </w:rPr>
        <w:t>Članak 95</w:t>
      </w:r>
      <w:r w:rsidR="0098799E">
        <w:rPr>
          <w:rFonts w:ascii="Arial" w:hAnsi="Arial" w:cs="Arial"/>
          <w:b/>
        </w:rPr>
        <w:t>.</w:t>
      </w:r>
    </w:p>
    <w:p w:rsidR="004A31EF" w:rsidRPr="008C3ECB" w:rsidRDefault="00E307CE" w:rsidP="00E307CE">
      <w:pPr>
        <w:pStyle w:val="Bezproreda"/>
        <w:ind w:firstLine="708"/>
        <w:jc w:val="both"/>
        <w:rPr>
          <w:rFonts w:ascii="Arial" w:hAnsi="Arial" w:cs="Arial"/>
        </w:rPr>
      </w:pPr>
      <w:r w:rsidRPr="008C3ECB">
        <w:rPr>
          <w:rFonts w:ascii="Arial" w:hAnsi="Arial" w:cs="Arial"/>
        </w:rPr>
        <w:t>Danom</w:t>
      </w:r>
      <w:r w:rsidR="004A31EF" w:rsidRPr="008C3ECB">
        <w:rPr>
          <w:rFonts w:ascii="Arial" w:hAnsi="Arial" w:cs="Arial"/>
        </w:rPr>
        <w:t xml:space="preserve"> stupanja na s</w:t>
      </w:r>
      <w:r w:rsidR="008C3ECB" w:rsidRPr="008C3ECB">
        <w:rPr>
          <w:rFonts w:ascii="Arial" w:hAnsi="Arial" w:cs="Arial"/>
        </w:rPr>
        <w:t>nagu ove Odluke,</w:t>
      </w:r>
      <w:r w:rsidR="00291588" w:rsidRPr="008C3ECB">
        <w:rPr>
          <w:rFonts w:ascii="Arial" w:hAnsi="Arial" w:cs="Arial"/>
        </w:rPr>
        <w:t xml:space="preserve"> prestaje važiti</w:t>
      </w:r>
      <w:r w:rsidR="004A31EF" w:rsidRPr="008C3ECB">
        <w:rPr>
          <w:rFonts w:ascii="Arial" w:hAnsi="Arial" w:cs="Arial"/>
        </w:rPr>
        <w:t xml:space="preserve"> Odluka o komunalnom redu (</w:t>
      </w:r>
      <w:r w:rsidR="00ED6A9F">
        <w:rPr>
          <w:rFonts w:ascii="Arial" w:hAnsi="Arial" w:cs="Arial"/>
        </w:rPr>
        <w:t>„</w:t>
      </w:r>
      <w:r w:rsidRPr="008C3ECB">
        <w:rPr>
          <w:rFonts w:ascii="Arial" w:hAnsi="Arial" w:cs="Arial"/>
        </w:rPr>
        <w:t>Glasnik Grada Zadra, broj 3/08, 13/09)</w:t>
      </w:r>
      <w:r w:rsidR="004A31EF" w:rsidRPr="008C3ECB">
        <w:rPr>
          <w:rFonts w:ascii="Arial" w:hAnsi="Arial" w:cs="Arial"/>
        </w:rPr>
        <w:t>.</w:t>
      </w:r>
    </w:p>
    <w:p w:rsidR="00CB26D4" w:rsidRPr="008C3ECB" w:rsidRDefault="00CB26D4" w:rsidP="00CB26D4">
      <w:pPr>
        <w:pStyle w:val="Bezproreda"/>
        <w:ind w:firstLine="708"/>
        <w:jc w:val="both"/>
        <w:rPr>
          <w:rFonts w:ascii="Arial" w:hAnsi="Arial" w:cs="Arial"/>
        </w:rPr>
      </w:pPr>
      <w:r w:rsidRPr="008C3ECB">
        <w:rPr>
          <w:rFonts w:ascii="Arial" w:hAnsi="Arial" w:cs="Arial"/>
        </w:rPr>
        <w:t>Danom stupanja na snagu ove Odluke, prestaje važiti Odluka o načinu uklanjanja dotrajalih, oštećenih i napuštenih vozila („ Glasnik Grada Zadra, broj 2/05).</w:t>
      </w:r>
    </w:p>
    <w:p w:rsidR="008C3ECB" w:rsidRDefault="008C3ECB" w:rsidP="004A31EF">
      <w:pPr>
        <w:pStyle w:val="Bezproreda"/>
        <w:rPr>
          <w:rFonts w:ascii="Arial" w:hAnsi="Arial" w:cs="Arial"/>
        </w:rPr>
      </w:pPr>
    </w:p>
    <w:p w:rsidR="00CB26D4" w:rsidRDefault="00CB26D4" w:rsidP="0098799E">
      <w:pPr>
        <w:pStyle w:val="Bezproreda"/>
        <w:jc w:val="center"/>
        <w:rPr>
          <w:rFonts w:ascii="Arial" w:hAnsi="Arial" w:cs="Arial"/>
          <w:b/>
        </w:rPr>
      </w:pPr>
      <w:r>
        <w:rPr>
          <w:rFonts w:ascii="Arial" w:hAnsi="Arial" w:cs="Arial"/>
          <w:b/>
        </w:rPr>
        <w:t>Članak 96</w:t>
      </w:r>
      <w:r w:rsidR="0098799E">
        <w:rPr>
          <w:rFonts w:ascii="Arial" w:hAnsi="Arial" w:cs="Arial"/>
          <w:b/>
        </w:rPr>
        <w:t>.</w:t>
      </w:r>
    </w:p>
    <w:p w:rsidR="004A31EF" w:rsidRDefault="004A31EF" w:rsidP="00E307CE">
      <w:pPr>
        <w:pStyle w:val="Bezproreda"/>
        <w:ind w:firstLine="708"/>
        <w:rPr>
          <w:rFonts w:ascii="Arial" w:hAnsi="Arial" w:cs="Arial"/>
        </w:rPr>
      </w:pPr>
      <w:r>
        <w:rPr>
          <w:rFonts w:ascii="Arial" w:hAnsi="Arial" w:cs="Arial"/>
        </w:rPr>
        <w:t xml:space="preserve">Ova Odluka stupa na snagu osmog dana od dana objave u </w:t>
      </w:r>
      <w:r w:rsidR="008C3ECB">
        <w:rPr>
          <w:rFonts w:ascii="Arial" w:hAnsi="Arial" w:cs="Arial"/>
        </w:rPr>
        <w:t>„</w:t>
      </w:r>
      <w:r>
        <w:rPr>
          <w:rFonts w:ascii="Arial" w:hAnsi="Arial" w:cs="Arial"/>
        </w:rPr>
        <w:t>Glasniku Grada Zadra</w:t>
      </w:r>
      <w:r w:rsidR="008C3ECB">
        <w:rPr>
          <w:rFonts w:ascii="Arial" w:hAnsi="Arial" w:cs="Arial"/>
        </w:rPr>
        <w:t>“</w:t>
      </w:r>
      <w:r>
        <w:rPr>
          <w:rFonts w:ascii="Arial" w:hAnsi="Arial" w:cs="Arial"/>
        </w:rPr>
        <w:t>.</w:t>
      </w:r>
    </w:p>
    <w:p w:rsidR="004A31EF" w:rsidRDefault="004A31EF" w:rsidP="004A31EF">
      <w:pPr>
        <w:pStyle w:val="Bezproreda"/>
        <w:rPr>
          <w:rFonts w:ascii="Arial" w:hAnsi="Arial" w:cs="Arial"/>
        </w:rPr>
      </w:pPr>
    </w:p>
    <w:p w:rsidR="00291AA8" w:rsidRDefault="00291AA8" w:rsidP="00291AA8">
      <w:pPr>
        <w:jc w:val="both"/>
        <w:rPr>
          <w:rFonts w:ascii="Arial" w:hAnsi="Arial" w:cs="Arial"/>
          <w:b/>
          <w:sz w:val="22"/>
          <w:szCs w:val="22"/>
        </w:rPr>
      </w:pPr>
    </w:p>
    <w:p w:rsidR="00154C6C" w:rsidRDefault="00154C6C" w:rsidP="00291AA8">
      <w:pPr>
        <w:jc w:val="both"/>
        <w:rPr>
          <w:rFonts w:ascii="Arial" w:hAnsi="Arial" w:cs="Arial"/>
          <w:b/>
          <w:sz w:val="22"/>
          <w:szCs w:val="22"/>
        </w:rPr>
      </w:pPr>
    </w:p>
    <w:p w:rsidR="00291AA8" w:rsidRPr="00563CBD" w:rsidRDefault="00291AA8" w:rsidP="00291AA8">
      <w:pPr>
        <w:jc w:val="both"/>
        <w:rPr>
          <w:rFonts w:ascii="Arial" w:hAnsi="Arial" w:cs="Arial"/>
          <w:sz w:val="22"/>
          <w:szCs w:val="22"/>
        </w:rPr>
      </w:pPr>
      <w:r w:rsidRPr="00563CBD">
        <w:rPr>
          <w:rFonts w:ascii="Arial" w:hAnsi="Arial" w:cs="Arial"/>
          <w:sz w:val="22"/>
          <w:szCs w:val="22"/>
        </w:rPr>
        <w:t>KLASA:</w:t>
      </w:r>
      <w:r>
        <w:rPr>
          <w:rFonts w:ascii="Arial" w:hAnsi="Arial" w:cs="Arial"/>
          <w:sz w:val="22"/>
          <w:szCs w:val="22"/>
        </w:rPr>
        <w:t xml:space="preserve"> </w:t>
      </w:r>
    </w:p>
    <w:p w:rsidR="00291AA8" w:rsidRPr="00563CBD" w:rsidRDefault="002B7DAA" w:rsidP="00291AA8">
      <w:pPr>
        <w:jc w:val="both"/>
        <w:rPr>
          <w:rFonts w:ascii="Arial" w:hAnsi="Arial" w:cs="Arial"/>
          <w:sz w:val="22"/>
          <w:szCs w:val="22"/>
        </w:rPr>
      </w:pPr>
      <w:r>
        <w:rPr>
          <w:rFonts w:ascii="Arial" w:hAnsi="Arial" w:cs="Arial"/>
          <w:sz w:val="22"/>
          <w:szCs w:val="22"/>
        </w:rPr>
        <w:t>URBROJ: 2198/01-1-19</w:t>
      </w:r>
      <w:r w:rsidR="00291AA8">
        <w:rPr>
          <w:rFonts w:ascii="Arial" w:hAnsi="Arial" w:cs="Arial"/>
          <w:sz w:val="22"/>
          <w:szCs w:val="22"/>
        </w:rPr>
        <w:t>-</w:t>
      </w:r>
    </w:p>
    <w:p w:rsidR="00291AA8" w:rsidRDefault="00291AA8" w:rsidP="00291AA8">
      <w:pPr>
        <w:jc w:val="both"/>
        <w:rPr>
          <w:rFonts w:ascii="Arial" w:hAnsi="Arial" w:cs="Arial"/>
          <w:sz w:val="22"/>
          <w:szCs w:val="22"/>
        </w:rPr>
      </w:pPr>
      <w:r w:rsidRPr="00563CBD">
        <w:rPr>
          <w:rFonts w:ascii="Arial" w:hAnsi="Arial" w:cs="Arial"/>
          <w:sz w:val="22"/>
          <w:szCs w:val="22"/>
        </w:rPr>
        <w:t xml:space="preserve">Zadar,  </w:t>
      </w:r>
    </w:p>
    <w:p w:rsidR="00291AA8" w:rsidRPr="00563CBD" w:rsidRDefault="00291AA8" w:rsidP="00291AA8">
      <w:pPr>
        <w:jc w:val="both"/>
        <w:rPr>
          <w:rFonts w:ascii="Arial" w:hAnsi="Arial" w:cs="Arial"/>
          <w:sz w:val="22"/>
          <w:szCs w:val="22"/>
        </w:rPr>
      </w:pPr>
      <w:r w:rsidRPr="00563CBD">
        <w:rPr>
          <w:rFonts w:ascii="Arial" w:hAnsi="Arial" w:cs="Arial"/>
          <w:sz w:val="22"/>
          <w:szCs w:val="22"/>
        </w:rPr>
        <w:t xml:space="preserve">                                                          </w:t>
      </w:r>
    </w:p>
    <w:p w:rsidR="00291AA8" w:rsidRDefault="00291AA8" w:rsidP="00291AA8">
      <w:pPr>
        <w:jc w:val="both"/>
        <w:rPr>
          <w:rFonts w:ascii="Arial" w:hAnsi="Arial" w:cs="Arial"/>
          <w:b/>
          <w:sz w:val="22"/>
          <w:szCs w:val="22"/>
        </w:rPr>
      </w:pPr>
      <w:r w:rsidRPr="00563CBD">
        <w:rPr>
          <w:rFonts w:ascii="Arial" w:hAnsi="Arial" w:cs="Arial"/>
          <w:sz w:val="22"/>
          <w:szCs w:val="22"/>
        </w:rPr>
        <w:tab/>
      </w:r>
      <w:r w:rsidRPr="00563CBD">
        <w:rPr>
          <w:rFonts w:ascii="Arial" w:hAnsi="Arial" w:cs="Arial"/>
          <w:sz w:val="22"/>
          <w:szCs w:val="22"/>
        </w:rPr>
        <w:tab/>
      </w:r>
      <w:r w:rsidRPr="00F718B1">
        <w:rPr>
          <w:rFonts w:ascii="Arial" w:hAnsi="Arial" w:cs="Arial"/>
          <w:b/>
          <w:sz w:val="22"/>
          <w:szCs w:val="22"/>
        </w:rPr>
        <w:tab/>
      </w:r>
      <w:r w:rsidRPr="00F718B1">
        <w:rPr>
          <w:rFonts w:ascii="Arial" w:hAnsi="Arial" w:cs="Arial"/>
          <w:b/>
          <w:sz w:val="22"/>
          <w:szCs w:val="22"/>
        </w:rPr>
        <w:tab/>
      </w:r>
    </w:p>
    <w:p w:rsidR="00291AA8" w:rsidRPr="000537C5" w:rsidRDefault="00291AA8" w:rsidP="00291AA8">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F718B1">
        <w:rPr>
          <w:rFonts w:ascii="Arial" w:hAnsi="Arial" w:cs="Arial"/>
          <w:b/>
          <w:sz w:val="22"/>
          <w:szCs w:val="22"/>
        </w:rPr>
        <w:tab/>
      </w:r>
      <w:r w:rsidRPr="00F718B1">
        <w:rPr>
          <w:rFonts w:ascii="Arial" w:hAnsi="Arial" w:cs="Arial"/>
          <w:b/>
          <w:sz w:val="22"/>
          <w:szCs w:val="22"/>
        </w:rPr>
        <w:tab/>
        <w:t>GRADSKO VIJEĆE GRADA ZADRA</w:t>
      </w:r>
    </w:p>
    <w:p w:rsidR="00291AA8" w:rsidRDefault="00291AA8" w:rsidP="00291AA8">
      <w:pPr>
        <w:ind w:left="4248"/>
        <w:jc w:val="both"/>
        <w:rPr>
          <w:rFonts w:ascii="Arial" w:hAnsi="Arial" w:cs="Arial"/>
          <w:b/>
          <w:sz w:val="22"/>
          <w:szCs w:val="22"/>
        </w:rPr>
      </w:pPr>
    </w:p>
    <w:p w:rsidR="00291AA8" w:rsidRPr="00F718B1" w:rsidRDefault="00291AA8" w:rsidP="00291AA8">
      <w:pPr>
        <w:ind w:left="4248"/>
        <w:jc w:val="both"/>
        <w:rPr>
          <w:rFonts w:ascii="Arial" w:hAnsi="Arial" w:cs="Arial"/>
          <w:b/>
          <w:sz w:val="22"/>
          <w:szCs w:val="22"/>
        </w:rPr>
      </w:pPr>
      <w:r w:rsidRPr="00F718B1">
        <w:rPr>
          <w:rFonts w:ascii="Arial" w:hAnsi="Arial" w:cs="Arial"/>
          <w:b/>
          <w:sz w:val="22"/>
          <w:szCs w:val="22"/>
        </w:rPr>
        <w:t>PREDSJEDNIK</w:t>
      </w:r>
    </w:p>
    <w:p w:rsidR="00291AA8" w:rsidRDefault="00291AA8" w:rsidP="00291AA8">
      <w:pPr>
        <w:jc w:val="both"/>
        <w:rPr>
          <w:rFonts w:ascii="Arial" w:hAnsi="Arial" w:cs="Arial"/>
          <w:b/>
          <w:sz w:val="22"/>
          <w:szCs w:val="22"/>
        </w:rPr>
      </w:pPr>
      <w:r w:rsidRPr="00F718B1">
        <w:rPr>
          <w:rFonts w:ascii="Arial" w:hAnsi="Arial" w:cs="Arial"/>
          <w:b/>
          <w:sz w:val="22"/>
          <w:szCs w:val="22"/>
        </w:rPr>
        <w:tab/>
      </w:r>
      <w:r w:rsidRPr="00F718B1">
        <w:rPr>
          <w:rFonts w:ascii="Arial" w:hAnsi="Arial" w:cs="Arial"/>
          <w:b/>
          <w:sz w:val="22"/>
          <w:szCs w:val="22"/>
        </w:rPr>
        <w:tab/>
      </w:r>
      <w:r w:rsidRPr="00F718B1">
        <w:rPr>
          <w:rFonts w:ascii="Arial" w:hAnsi="Arial" w:cs="Arial"/>
          <w:b/>
          <w:sz w:val="22"/>
          <w:szCs w:val="22"/>
        </w:rPr>
        <w:tab/>
      </w:r>
      <w:r w:rsidRPr="00F718B1">
        <w:rPr>
          <w:rFonts w:ascii="Arial" w:hAnsi="Arial" w:cs="Arial"/>
          <w:b/>
          <w:sz w:val="22"/>
          <w:szCs w:val="22"/>
        </w:rPr>
        <w:tab/>
      </w:r>
      <w:r w:rsidRPr="00F718B1">
        <w:rPr>
          <w:rFonts w:ascii="Arial" w:hAnsi="Arial" w:cs="Arial"/>
          <w:b/>
          <w:sz w:val="22"/>
          <w:szCs w:val="22"/>
        </w:rPr>
        <w:tab/>
      </w:r>
      <w:r w:rsidRPr="00F718B1">
        <w:rPr>
          <w:rFonts w:ascii="Arial" w:hAnsi="Arial" w:cs="Arial"/>
          <w:b/>
          <w:sz w:val="22"/>
          <w:szCs w:val="22"/>
        </w:rPr>
        <w:tab/>
        <w:t>Zvonimir Vrančić</w:t>
      </w:r>
      <w:r>
        <w:rPr>
          <w:rFonts w:ascii="Arial" w:hAnsi="Arial" w:cs="Arial"/>
          <w:b/>
          <w:sz w:val="22"/>
          <w:szCs w:val="22"/>
        </w:rPr>
        <w:t>, dr. med.</w:t>
      </w:r>
    </w:p>
    <w:p w:rsidR="00291AA8" w:rsidRDefault="00291AA8" w:rsidP="00291AA8">
      <w:pPr>
        <w:jc w:val="both"/>
        <w:rPr>
          <w:rFonts w:ascii="Arial" w:hAnsi="Arial" w:cs="Arial"/>
          <w:b/>
          <w:sz w:val="22"/>
          <w:szCs w:val="22"/>
        </w:rPr>
      </w:pPr>
    </w:p>
    <w:p w:rsidR="00291AA8" w:rsidRPr="00F718B1" w:rsidRDefault="00291AA8" w:rsidP="00291AA8">
      <w:pPr>
        <w:jc w:val="both"/>
        <w:rPr>
          <w:rFonts w:ascii="Arial" w:hAnsi="Arial" w:cs="Arial"/>
          <w:b/>
          <w:sz w:val="22"/>
          <w:szCs w:val="22"/>
        </w:rPr>
      </w:pPr>
    </w:p>
    <w:p w:rsidR="00291AA8" w:rsidRDefault="00291AA8" w:rsidP="00291AA8"/>
    <w:p w:rsidR="00AA42FB" w:rsidRDefault="00AA42FB"/>
    <w:sectPr w:rsidR="00AA4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970"/>
    <w:multiLevelType w:val="hybridMultilevel"/>
    <w:tmpl w:val="75048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901B6E"/>
    <w:multiLevelType w:val="hybridMultilevel"/>
    <w:tmpl w:val="10DACA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9423CB"/>
    <w:multiLevelType w:val="hybridMultilevel"/>
    <w:tmpl w:val="1134411E"/>
    <w:lvl w:ilvl="0" w:tplc="31224D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775012"/>
    <w:multiLevelType w:val="hybridMultilevel"/>
    <w:tmpl w:val="514E73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A3B4452"/>
    <w:multiLevelType w:val="hybridMultilevel"/>
    <w:tmpl w:val="9FF2AD52"/>
    <w:lvl w:ilvl="0" w:tplc="1F9892A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F44A74"/>
    <w:multiLevelType w:val="hybridMultilevel"/>
    <w:tmpl w:val="AF141784"/>
    <w:lvl w:ilvl="0" w:tplc="247895CE">
      <w:start w:val="8"/>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96519A1"/>
    <w:multiLevelType w:val="hybridMultilevel"/>
    <w:tmpl w:val="1764B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855B8D"/>
    <w:multiLevelType w:val="hybridMultilevel"/>
    <w:tmpl w:val="23D655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A394C1C"/>
    <w:multiLevelType w:val="hybridMultilevel"/>
    <w:tmpl w:val="FB7C8528"/>
    <w:lvl w:ilvl="0" w:tplc="E8EA07B4">
      <w:start w:val="8"/>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D860232"/>
    <w:multiLevelType w:val="hybridMultilevel"/>
    <w:tmpl w:val="EA2C17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0E84624"/>
    <w:multiLevelType w:val="hybridMultilevel"/>
    <w:tmpl w:val="10469310"/>
    <w:lvl w:ilvl="0" w:tplc="D7C06E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6D5162C"/>
    <w:multiLevelType w:val="hybridMultilevel"/>
    <w:tmpl w:val="B19E8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000FA"/>
    <w:multiLevelType w:val="hybridMultilevel"/>
    <w:tmpl w:val="6AB4056E"/>
    <w:lvl w:ilvl="0" w:tplc="6F28E3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64FC68C8"/>
    <w:multiLevelType w:val="hybridMultilevel"/>
    <w:tmpl w:val="E186767E"/>
    <w:lvl w:ilvl="0" w:tplc="18CE1376">
      <w:numFmt w:val="bullet"/>
      <w:lvlText w:val="-"/>
      <w:lvlJc w:val="left"/>
      <w:pPr>
        <w:ind w:left="1095" w:hanging="360"/>
      </w:pPr>
      <w:rPr>
        <w:rFonts w:ascii="Arial" w:eastAsia="Times New Roman" w:hAnsi="Arial" w:cs="Aria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14" w15:restartNumberingAfterBreak="0">
    <w:nsid w:val="799E7BFB"/>
    <w:multiLevelType w:val="hybridMultilevel"/>
    <w:tmpl w:val="E9EA7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6"/>
  </w:num>
  <w:num w:numId="5">
    <w:abstractNumId w:val="5"/>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A8"/>
    <w:rsid w:val="000015DF"/>
    <w:rsid w:val="000259B5"/>
    <w:rsid w:val="00045A06"/>
    <w:rsid w:val="00072465"/>
    <w:rsid w:val="000B49A9"/>
    <w:rsid w:val="00101338"/>
    <w:rsid w:val="00107439"/>
    <w:rsid w:val="00114B2F"/>
    <w:rsid w:val="00122288"/>
    <w:rsid w:val="001306FA"/>
    <w:rsid w:val="00154C6C"/>
    <w:rsid w:val="001667B2"/>
    <w:rsid w:val="00186B03"/>
    <w:rsid w:val="00187F16"/>
    <w:rsid w:val="001970E6"/>
    <w:rsid w:val="001D7483"/>
    <w:rsid w:val="001F4940"/>
    <w:rsid w:val="001F6251"/>
    <w:rsid w:val="0021115E"/>
    <w:rsid w:val="00290E87"/>
    <w:rsid w:val="00291588"/>
    <w:rsid w:val="00291AA8"/>
    <w:rsid w:val="00291B0F"/>
    <w:rsid w:val="002930C9"/>
    <w:rsid w:val="002A1CEB"/>
    <w:rsid w:val="002B7DAA"/>
    <w:rsid w:val="002F120B"/>
    <w:rsid w:val="002F7937"/>
    <w:rsid w:val="00314316"/>
    <w:rsid w:val="00332C92"/>
    <w:rsid w:val="00337ACE"/>
    <w:rsid w:val="00343FFA"/>
    <w:rsid w:val="003603BF"/>
    <w:rsid w:val="00367746"/>
    <w:rsid w:val="00370877"/>
    <w:rsid w:val="0038333A"/>
    <w:rsid w:val="00383A9E"/>
    <w:rsid w:val="00383F7E"/>
    <w:rsid w:val="003A1E2E"/>
    <w:rsid w:val="003F2E47"/>
    <w:rsid w:val="00400A29"/>
    <w:rsid w:val="00405C93"/>
    <w:rsid w:val="0041671E"/>
    <w:rsid w:val="00434A69"/>
    <w:rsid w:val="004515CD"/>
    <w:rsid w:val="00451AA0"/>
    <w:rsid w:val="00464B3B"/>
    <w:rsid w:val="00493D00"/>
    <w:rsid w:val="00494050"/>
    <w:rsid w:val="004A31EF"/>
    <w:rsid w:val="004C4278"/>
    <w:rsid w:val="004E7FB9"/>
    <w:rsid w:val="004F4D18"/>
    <w:rsid w:val="00501C63"/>
    <w:rsid w:val="00535166"/>
    <w:rsid w:val="00554807"/>
    <w:rsid w:val="0055775B"/>
    <w:rsid w:val="00582D6C"/>
    <w:rsid w:val="00593E50"/>
    <w:rsid w:val="00594FA2"/>
    <w:rsid w:val="00595EE4"/>
    <w:rsid w:val="005E4B2B"/>
    <w:rsid w:val="005E5941"/>
    <w:rsid w:val="005F2687"/>
    <w:rsid w:val="005F7072"/>
    <w:rsid w:val="00630457"/>
    <w:rsid w:val="006748AB"/>
    <w:rsid w:val="0069332E"/>
    <w:rsid w:val="0070426C"/>
    <w:rsid w:val="007A08E4"/>
    <w:rsid w:val="007A46B3"/>
    <w:rsid w:val="007B2691"/>
    <w:rsid w:val="007D1884"/>
    <w:rsid w:val="007E2CAA"/>
    <w:rsid w:val="00806BEC"/>
    <w:rsid w:val="00807262"/>
    <w:rsid w:val="0081554B"/>
    <w:rsid w:val="008335FA"/>
    <w:rsid w:val="00842FFB"/>
    <w:rsid w:val="0084717B"/>
    <w:rsid w:val="00854C14"/>
    <w:rsid w:val="00860465"/>
    <w:rsid w:val="00876E60"/>
    <w:rsid w:val="0088248B"/>
    <w:rsid w:val="00893D6C"/>
    <w:rsid w:val="008C32DA"/>
    <w:rsid w:val="008C3ECB"/>
    <w:rsid w:val="008E65D9"/>
    <w:rsid w:val="00923A89"/>
    <w:rsid w:val="009500EF"/>
    <w:rsid w:val="0098799E"/>
    <w:rsid w:val="00995FB1"/>
    <w:rsid w:val="009B39B6"/>
    <w:rsid w:val="009B5994"/>
    <w:rsid w:val="009D4131"/>
    <w:rsid w:val="009F19CB"/>
    <w:rsid w:val="00A1776B"/>
    <w:rsid w:val="00A34255"/>
    <w:rsid w:val="00A44734"/>
    <w:rsid w:val="00A56D3B"/>
    <w:rsid w:val="00A73D99"/>
    <w:rsid w:val="00A75EBE"/>
    <w:rsid w:val="00A846A6"/>
    <w:rsid w:val="00A8610A"/>
    <w:rsid w:val="00A90BEA"/>
    <w:rsid w:val="00A92613"/>
    <w:rsid w:val="00AA42FB"/>
    <w:rsid w:val="00AA7397"/>
    <w:rsid w:val="00AB106B"/>
    <w:rsid w:val="00AC2CD7"/>
    <w:rsid w:val="00AF7B74"/>
    <w:rsid w:val="00B10041"/>
    <w:rsid w:val="00B43AC3"/>
    <w:rsid w:val="00B63901"/>
    <w:rsid w:val="00B778CB"/>
    <w:rsid w:val="00B77F46"/>
    <w:rsid w:val="00B901C1"/>
    <w:rsid w:val="00BC04C9"/>
    <w:rsid w:val="00BE3C20"/>
    <w:rsid w:val="00BE52F4"/>
    <w:rsid w:val="00C24B00"/>
    <w:rsid w:val="00C26431"/>
    <w:rsid w:val="00C45594"/>
    <w:rsid w:val="00C761DC"/>
    <w:rsid w:val="00C85342"/>
    <w:rsid w:val="00C87510"/>
    <w:rsid w:val="00CB26D4"/>
    <w:rsid w:val="00CC3161"/>
    <w:rsid w:val="00CC426D"/>
    <w:rsid w:val="00CC6FB4"/>
    <w:rsid w:val="00CE3945"/>
    <w:rsid w:val="00CF20E7"/>
    <w:rsid w:val="00D44093"/>
    <w:rsid w:val="00D5037F"/>
    <w:rsid w:val="00D879DE"/>
    <w:rsid w:val="00DC4AB2"/>
    <w:rsid w:val="00DE2657"/>
    <w:rsid w:val="00DE4A4B"/>
    <w:rsid w:val="00DE7C03"/>
    <w:rsid w:val="00E170FC"/>
    <w:rsid w:val="00E23B01"/>
    <w:rsid w:val="00E307CE"/>
    <w:rsid w:val="00E416AD"/>
    <w:rsid w:val="00E46A11"/>
    <w:rsid w:val="00E61AE7"/>
    <w:rsid w:val="00E93BA6"/>
    <w:rsid w:val="00EB0A18"/>
    <w:rsid w:val="00EB660D"/>
    <w:rsid w:val="00ED6A9F"/>
    <w:rsid w:val="00F032DB"/>
    <w:rsid w:val="00F05CFE"/>
    <w:rsid w:val="00F1173C"/>
    <w:rsid w:val="00F12C0D"/>
    <w:rsid w:val="00F514C9"/>
    <w:rsid w:val="00F63264"/>
    <w:rsid w:val="00F8124A"/>
    <w:rsid w:val="00F8470A"/>
    <w:rsid w:val="00F87042"/>
    <w:rsid w:val="00FA0039"/>
    <w:rsid w:val="00FA07D4"/>
    <w:rsid w:val="00FA5481"/>
    <w:rsid w:val="00FA7B96"/>
    <w:rsid w:val="00FC6431"/>
    <w:rsid w:val="00FE2A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ACB02-3B7B-4E01-853C-A7501002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AA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1AA8"/>
    <w:pPr>
      <w:ind w:left="720"/>
      <w:contextualSpacing/>
    </w:pPr>
  </w:style>
  <w:style w:type="paragraph" w:styleId="Bezproreda">
    <w:name w:val="No Spacing"/>
    <w:uiPriority w:val="1"/>
    <w:qFormat/>
    <w:rsid w:val="004A31EF"/>
    <w:pPr>
      <w:spacing w:after="0" w:line="240" w:lineRule="auto"/>
    </w:pPr>
  </w:style>
  <w:style w:type="paragraph" w:styleId="Tekstbalonia">
    <w:name w:val="Balloon Text"/>
    <w:basedOn w:val="Normal"/>
    <w:link w:val="TekstbaloniaChar"/>
    <w:uiPriority w:val="99"/>
    <w:semiHidden/>
    <w:unhideWhenUsed/>
    <w:rsid w:val="00A8610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610A"/>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20</Pages>
  <Words>7724</Words>
  <Characters>44028</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Svirčić</dc:creator>
  <cp:keywords/>
  <dc:description/>
  <cp:lastModifiedBy>Josipa Svirčić</cp:lastModifiedBy>
  <cp:revision>132</cp:revision>
  <cp:lastPrinted>2019-05-20T07:33:00Z</cp:lastPrinted>
  <dcterms:created xsi:type="dcterms:W3CDTF">2019-02-21T07:41:00Z</dcterms:created>
  <dcterms:modified xsi:type="dcterms:W3CDTF">2019-05-23T11:33:00Z</dcterms:modified>
</cp:coreProperties>
</file>